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C577E" w14:textId="77777777" w:rsidR="00E70743" w:rsidRDefault="00E70743" w:rsidP="00AF654A">
      <w:pPr>
        <w:jc w:val="center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  <w:r w:rsidRPr="00E70743">
        <w:rPr>
          <w:rFonts w:asciiTheme="minorHAnsi" w:hAnsiTheme="minorHAnsi"/>
          <w:b/>
          <w:sz w:val="26"/>
          <w:szCs w:val="26"/>
        </w:rPr>
        <w:t>CCEE-KEK insieme per la Pace</w:t>
      </w:r>
    </w:p>
    <w:p w14:paraId="4E7B6064" w14:textId="77777777" w:rsidR="00F82BE8" w:rsidRPr="00E70743" w:rsidRDefault="00F82BE8" w:rsidP="00AF654A">
      <w:pPr>
        <w:jc w:val="center"/>
        <w:rPr>
          <w:rFonts w:asciiTheme="minorHAnsi" w:hAnsiTheme="minorHAnsi"/>
          <w:b/>
          <w:sz w:val="26"/>
          <w:szCs w:val="26"/>
        </w:rPr>
      </w:pPr>
    </w:p>
    <w:p w14:paraId="16D5793B" w14:textId="11BCE291" w:rsidR="00E70743" w:rsidRPr="00AF654A" w:rsidRDefault="00E70743" w:rsidP="00E70743">
      <w:pPr>
        <w:rPr>
          <w:rFonts w:asciiTheme="minorHAnsi" w:hAnsiTheme="minorHAnsi"/>
          <w:i/>
          <w:sz w:val="26"/>
          <w:szCs w:val="26"/>
        </w:rPr>
      </w:pPr>
      <w:r w:rsidRPr="00AF654A">
        <w:rPr>
          <w:rFonts w:asciiTheme="minorHAnsi" w:hAnsiTheme="minorHAnsi"/>
          <w:i/>
          <w:sz w:val="26"/>
          <w:szCs w:val="26"/>
        </w:rPr>
        <w:t xml:space="preserve">Dichiarazione del Presidente </w:t>
      </w:r>
      <w:proofErr w:type="gramStart"/>
      <w:r w:rsidRPr="00AF654A">
        <w:rPr>
          <w:rFonts w:asciiTheme="minorHAnsi" w:hAnsiTheme="minorHAnsi"/>
          <w:i/>
          <w:sz w:val="26"/>
          <w:szCs w:val="26"/>
        </w:rPr>
        <w:t>della</w:t>
      </w:r>
      <w:proofErr w:type="gramEnd"/>
      <w:r w:rsidRPr="00AF654A">
        <w:rPr>
          <w:rFonts w:asciiTheme="minorHAnsi" w:hAnsiTheme="minorHAnsi"/>
          <w:i/>
          <w:sz w:val="26"/>
          <w:szCs w:val="26"/>
        </w:rPr>
        <w:t xml:space="preserve"> Conferenza delle Chiese Europee </w:t>
      </w:r>
      <w:r w:rsidR="004E7464">
        <w:rPr>
          <w:rFonts w:asciiTheme="minorHAnsi" w:hAnsiTheme="minorHAnsi"/>
          <w:i/>
          <w:sz w:val="26"/>
          <w:szCs w:val="26"/>
        </w:rPr>
        <w:t xml:space="preserve">(CEC) </w:t>
      </w:r>
      <w:r w:rsidRPr="00AF654A">
        <w:rPr>
          <w:rFonts w:asciiTheme="minorHAnsi" w:hAnsiTheme="minorHAnsi"/>
          <w:i/>
          <w:sz w:val="26"/>
          <w:szCs w:val="26"/>
        </w:rPr>
        <w:t>e del Presidente del Consiglio delle Conferenze Episcopali d’Europa</w:t>
      </w:r>
      <w:r w:rsidR="004E7464">
        <w:rPr>
          <w:rFonts w:asciiTheme="minorHAnsi" w:hAnsiTheme="minorHAnsi"/>
          <w:i/>
          <w:sz w:val="26"/>
          <w:szCs w:val="26"/>
        </w:rPr>
        <w:t xml:space="preserve"> (CCEE)</w:t>
      </w:r>
    </w:p>
    <w:p w14:paraId="164C9C16" w14:textId="77777777" w:rsidR="004E7464" w:rsidRDefault="004E7464" w:rsidP="004E7464">
      <w:pPr>
        <w:rPr>
          <w:rFonts w:asciiTheme="minorHAnsi" w:hAnsiTheme="minorHAnsi"/>
          <w:sz w:val="26"/>
          <w:szCs w:val="26"/>
        </w:rPr>
      </w:pPr>
    </w:p>
    <w:p w14:paraId="16989AF6" w14:textId="77777777" w:rsidR="00E70743" w:rsidRPr="00AF654A" w:rsidRDefault="00E70743" w:rsidP="004E7464">
      <w:pPr>
        <w:rPr>
          <w:rFonts w:asciiTheme="minorHAnsi" w:hAnsiTheme="minorHAnsi"/>
          <w:sz w:val="26"/>
          <w:szCs w:val="26"/>
        </w:rPr>
      </w:pPr>
      <w:r w:rsidRPr="00AF654A">
        <w:rPr>
          <w:rFonts w:asciiTheme="minorHAnsi" w:hAnsiTheme="minorHAnsi"/>
          <w:sz w:val="26"/>
          <w:szCs w:val="26"/>
        </w:rPr>
        <w:t xml:space="preserve">Di fronte alle sofferenze, distruzioni e morti che </w:t>
      </w:r>
      <w:proofErr w:type="gramStart"/>
      <w:r w:rsidRPr="00AF654A">
        <w:rPr>
          <w:rFonts w:asciiTheme="minorHAnsi" w:hAnsiTheme="minorHAnsi"/>
          <w:sz w:val="26"/>
          <w:szCs w:val="26"/>
        </w:rPr>
        <w:t>il</w:t>
      </w:r>
      <w:proofErr w:type="gramEnd"/>
      <w:r w:rsidRPr="00AF654A">
        <w:rPr>
          <w:rFonts w:asciiTheme="minorHAnsi" w:hAnsiTheme="minorHAnsi"/>
          <w:sz w:val="26"/>
          <w:szCs w:val="26"/>
        </w:rPr>
        <w:t xml:space="preserve"> nobile popolo siriano patisce ormai da troppo lungo tempo, ribadiamo il nostro no alla guerra. </w:t>
      </w:r>
    </w:p>
    <w:p w14:paraId="777D90A0" w14:textId="77777777" w:rsidR="00E70743" w:rsidRPr="00AF654A" w:rsidRDefault="00E70743" w:rsidP="00AF654A">
      <w:pPr>
        <w:ind w:firstLine="720"/>
        <w:rPr>
          <w:rFonts w:asciiTheme="minorHAnsi" w:hAnsiTheme="minorHAnsi"/>
          <w:sz w:val="26"/>
          <w:szCs w:val="26"/>
        </w:rPr>
      </w:pPr>
      <w:r w:rsidRPr="00AF654A">
        <w:rPr>
          <w:rFonts w:asciiTheme="minorHAnsi" w:hAnsiTheme="minorHAnsi"/>
          <w:sz w:val="26"/>
          <w:szCs w:val="26"/>
        </w:rPr>
        <w:t xml:space="preserve">In questo momento </w:t>
      </w:r>
      <w:proofErr w:type="gramStart"/>
      <w:r w:rsidRPr="00AF654A">
        <w:rPr>
          <w:rFonts w:asciiTheme="minorHAnsi" w:hAnsiTheme="minorHAnsi"/>
          <w:sz w:val="26"/>
          <w:szCs w:val="26"/>
        </w:rPr>
        <w:t>il</w:t>
      </w:r>
      <w:proofErr w:type="gramEnd"/>
      <w:r w:rsidRPr="00AF654A">
        <w:rPr>
          <w:rFonts w:asciiTheme="minorHAnsi" w:hAnsiTheme="minorHAnsi"/>
          <w:sz w:val="26"/>
          <w:szCs w:val="26"/>
        </w:rPr>
        <w:t xml:space="preserve"> nostro pensiero va in particolare a tutti fedeli cristiani e alle loro famiglie che il conflitto in Siria ha particolarmente toccato, con uccisioni e un esodo di massa che rischia di cancellare una presenza più che millenaria in quell’aerea del mondo.</w:t>
      </w:r>
    </w:p>
    <w:p w14:paraId="27225259" w14:textId="77777777" w:rsidR="00E70743" w:rsidRPr="00AF654A" w:rsidRDefault="00E70743" w:rsidP="00AF654A">
      <w:pPr>
        <w:ind w:firstLine="720"/>
        <w:rPr>
          <w:rFonts w:asciiTheme="minorHAnsi" w:hAnsiTheme="minorHAnsi"/>
          <w:sz w:val="26"/>
          <w:szCs w:val="26"/>
        </w:rPr>
      </w:pPr>
      <w:r w:rsidRPr="00AF654A">
        <w:rPr>
          <w:rFonts w:asciiTheme="minorHAnsi" w:hAnsiTheme="minorHAnsi"/>
          <w:sz w:val="26"/>
          <w:szCs w:val="26"/>
        </w:rPr>
        <w:t xml:space="preserve">Siamo consapevoli che la </w:t>
      </w:r>
      <w:proofErr w:type="gramStart"/>
      <w:r w:rsidRPr="00AF654A">
        <w:rPr>
          <w:rFonts w:asciiTheme="minorHAnsi" w:hAnsiTheme="minorHAnsi"/>
          <w:sz w:val="26"/>
          <w:szCs w:val="26"/>
        </w:rPr>
        <w:t>vera</w:t>
      </w:r>
      <w:proofErr w:type="gramEnd"/>
      <w:r w:rsidRPr="00AF654A">
        <w:rPr>
          <w:rFonts w:asciiTheme="minorHAnsi" w:hAnsiTheme="minorHAnsi"/>
          <w:sz w:val="26"/>
          <w:szCs w:val="26"/>
        </w:rPr>
        <w:t xml:space="preserve"> pace non può che giungere da Dio. </w:t>
      </w:r>
      <w:proofErr w:type="gramStart"/>
      <w:r w:rsidRPr="00AF654A">
        <w:rPr>
          <w:rFonts w:asciiTheme="minorHAnsi" w:hAnsiTheme="minorHAnsi"/>
          <w:sz w:val="26"/>
          <w:szCs w:val="26"/>
        </w:rPr>
        <w:t>A lui dobbiamo affidare i cuori tormentati dell’umanità, pregarlo per la nostra pace interiore e quella delle persone in conflitto.</w:t>
      </w:r>
      <w:proofErr w:type="gramEnd"/>
    </w:p>
    <w:p w14:paraId="6ABDDC7F" w14:textId="77777777" w:rsidR="00E70743" w:rsidRPr="00AF654A" w:rsidRDefault="00E70743" w:rsidP="00AF654A">
      <w:pPr>
        <w:ind w:firstLine="720"/>
        <w:rPr>
          <w:rFonts w:asciiTheme="minorHAnsi" w:hAnsiTheme="minorHAnsi"/>
          <w:sz w:val="26"/>
          <w:szCs w:val="26"/>
        </w:rPr>
      </w:pPr>
      <w:r w:rsidRPr="00AF654A">
        <w:rPr>
          <w:rFonts w:asciiTheme="minorHAnsi" w:hAnsiTheme="minorHAnsi"/>
          <w:sz w:val="26"/>
          <w:szCs w:val="26"/>
        </w:rPr>
        <w:t>Invitiamo i fedeli di tutte le nostre Chiese in Europa ad associarsi a noi e alla comunità internazionale al giorno di digiuno e preghiera per pace in Siria, sabato 7 settembre, proposto da Papa Francesco.</w:t>
      </w:r>
    </w:p>
    <w:p w14:paraId="10C0EEDF" w14:textId="77777777" w:rsidR="00E70743" w:rsidRPr="00AF654A" w:rsidRDefault="00E70743" w:rsidP="00AF654A">
      <w:pPr>
        <w:ind w:firstLine="720"/>
        <w:rPr>
          <w:rFonts w:asciiTheme="minorHAnsi" w:hAnsiTheme="minorHAnsi"/>
          <w:sz w:val="26"/>
          <w:szCs w:val="26"/>
        </w:rPr>
      </w:pPr>
      <w:r w:rsidRPr="00AF654A">
        <w:rPr>
          <w:rFonts w:asciiTheme="minorHAnsi" w:hAnsiTheme="minorHAnsi"/>
          <w:sz w:val="26"/>
          <w:szCs w:val="26"/>
        </w:rPr>
        <w:t>A tutte le nazioni, in particolare a quelle riunite a San Pietroburgo per la riunione del G20, vogliamo ricordare insieme all’arcivescovo di Canterbury Justin Welbi, a Papa Francesco e a molti altri responsabili delle nostre Chiese, a privilegiare la via del dialogo piuttosto che le armi.</w:t>
      </w:r>
    </w:p>
    <w:p w14:paraId="5498A8B8" w14:textId="77777777" w:rsidR="00E70743" w:rsidRPr="00AF654A" w:rsidRDefault="00E70743" w:rsidP="00AF654A">
      <w:pPr>
        <w:ind w:firstLine="720"/>
        <w:rPr>
          <w:rFonts w:asciiTheme="minorHAnsi" w:hAnsiTheme="minorHAnsi"/>
          <w:sz w:val="26"/>
          <w:szCs w:val="26"/>
        </w:rPr>
      </w:pPr>
      <w:r w:rsidRPr="00AF654A">
        <w:rPr>
          <w:rFonts w:asciiTheme="minorHAnsi" w:hAnsiTheme="minorHAnsi"/>
          <w:sz w:val="26"/>
          <w:szCs w:val="26"/>
        </w:rPr>
        <w:t xml:space="preserve">Esortiamo tutti a guardare a Dio ad imboccare </w:t>
      </w:r>
      <w:proofErr w:type="gramStart"/>
      <w:r w:rsidRPr="00AF654A">
        <w:rPr>
          <w:rFonts w:asciiTheme="minorHAnsi" w:hAnsiTheme="minorHAnsi"/>
          <w:sz w:val="26"/>
          <w:szCs w:val="26"/>
        </w:rPr>
        <w:t>il</w:t>
      </w:r>
      <w:proofErr w:type="gramEnd"/>
      <w:r w:rsidRPr="00AF654A">
        <w:rPr>
          <w:rFonts w:asciiTheme="minorHAnsi" w:hAnsiTheme="minorHAnsi"/>
          <w:sz w:val="26"/>
          <w:szCs w:val="26"/>
        </w:rPr>
        <w:t xml:space="preserve"> cammino che faccia cessare tutte le ostilità, deponendo le armi ed aprendo la via dei negoziati, del dialogo, della riconciliazione e della pace. Non è mai troppo tardi per costruire </w:t>
      </w:r>
      <w:proofErr w:type="gramStart"/>
      <w:r w:rsidRPr="00AF654A">
        <w:rPr>
          <w:rFonts w:asciiTheme="minorHAnsi" w:hAnsiTheme="minorHAnsi"/>
          <w:sz w:val="26"/>
          <w:szCs w:val="26"/>
        </w:rPr>
        <w:t>un</w:t>
      </w:r>
      <w:proofErr w:type="gramEnd"/>
      <w:r w:rsidRPr="00AF654A">
        <w:rPr>
          <w:rFonts w:asciiTheme="minorHAnsi" w:hAnsiTheme="minorHAnsi"/>
          <w:sz w:val="26"/>
          <w:szCs w:val="26"/>
        </w:rPr>
        <w:t xml:space="preserve"> futuro insieme. Questa pace tanto ambita </w:t>
      </w:r>
      <w:proofErr w:type="gramStart"/>
      <w:r w:rsidRPr="00AF654A">
        <w:rPr>
          <w:rFonts w:asciiTheme="minorHAnsi" w:hAnsiTheme="minorHAnsi"/>
          <w:sz w:val="26"/>
          <w:szCs w:val="26"/>
        </w:rPr>
        <w:t>non può</w:t>
      </w:r>
      <w:proofErr w:type="gramEnd"/>
      <w:r w:rsidRPr="00AF654A">
        <w:rPr>
          <w:rFonts w:asciiTheme="minorHAnsi" w:hAnsiTheme="minorHAnsi"/>
          <w:sz w:val="26"/>
          <w:szCs w:val="26"/>
        </w:rPr>
        <w:t xml:space="preserve"> che essere raggiunta insieme, mai attraverso la prevaricazione degli uni sugli altri. </w:t>
      </w:r>
    </w:p>
    <w:p w14:paraId="7F8D6E29" w14:textId="77777777" w:rsidR="00E70743" w:rsidRPr="00AF654A" w:rsidRDefault="00E70743" w:rsidP="00AF654A">
      <w:pPr>
        <w:ind w:firstLine="720"/>
        <w:rPr>
          <w:rFonts w:asciiTheme="minorHAnsi" w:hAnsiTheme="minorHAnsi"/>
          <w:sz w:val="26"/>
          <w:szCs w:val="26"/>
        </w:rPr>
      </w:pPr>
      <w:r w:rsidRPr="00AF654A">
        <w:rPr>
          <w:rFonts w:asciiTheme="minorHAnsi" w:hAnsiTheme="minorHAnsi"/>
          <w:sz w:val="26"/>
          <w:szCs w:val="26"/>
        </w:rPr>
        <w:t>Siamo certi che, con l’aiuto di Dio, il buon senso può prevalere e recare una convivenza pacifica nella verità, nella giustizia, nell’amore, nella libertà e nel rispetto di tutte le minoranze, in particolare dei cristiani del Paese.</w:t>
      </w:r>
    </w:p>
    <w:p w14:paraId="6FC81A7F" w14:textId="77777777" w:rsidR="00E70743" w:rsidRPr="00AF654A" w:rsidRDefault="00E70743" w:rsidP="00E70743">
      <w:pPr>
        <w:rPr>
          <w:rFonts w:asciiTheme="minorHAnsi" w:hAnsiTheme="minorHAnsi"/>
          <w:sz w:val="26"/>
          <w:szCs w:val="26"/>
        </w:rPr>
      </w:pPr>
      <w:r w:rsidRPr="00AF654A">
        <w:rPr>
          <w:rFonts w:asciiTheme="minorHAnsi" w:hAnsiTheme="minorHAnsi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3"/>
        <w:gridCol w:w="4592"/>
      </w:tblGrid>
      <w:tr w:rsidR="00AF654A" w:rsidRPr="00F835F3" w14:paraId="53ADF58F" w14:textId="77777777" w:rsidTr="00F82BE8">
        <w:tc>
          <w:tcPr>
            <w:tcW w:w="4593" w:type="dxa"/>
            <w:shd w:val="clear" w:color="auto" w:fill="auto"/>
          </w:tcPr>
          <w:p w14:paraId="64D33FB2" w14:textId="0ECF5860" w:rsidR="00AF654A" w:rsidRDefault="00AF654A" w:rsidP="00E928FE">
            <w:pPr>
              <w:spacing w:after="0"/>
              <w:rPr>
                <w:rFonts w:asciiTheme="minorHAnsi" w:hAnsiTheme="minorHAnsi"/>
                <w:sz w:val="26"/>
                <w:szCs w:val="26"/>
                <w:lang w:val="it-IT"/>
              </w:rPr>
            </w:pPr>
            <w:r>
              <w:rPr>
                <w:rFonts w:asciiTheme="minorHAnsi" w:hAnsiTheme="minorHAnsi"/>
                <w:sz w:val="26"/>
                <w:szCs w:val="26"/>
                <w:lang w:val="it-IT"/>
              </w:rPr>
              <w:t>Cardinal</w:t>
            </w:r>
            <w:r w:rsidR="00F82BE8">
              <w:rPr>
                <w:rFonts w:asciiTheme="minorHAnsi" w:hAnsiTheme="minorHAnsi"/>
                <w:sz w:val="26"/>
                <w:szCs w:val="26"/>
                <w:lang w:val="it-IT"/>
              </w:rPr>
              <w:t>e</w:t>
            </w:r>
            <w:r w:rsidRPr="00F835F3">
              <w:rPr>
                <w:rFonts w:asciiTheme="minorHAnsi" w:hAnsiTheme="minorHAnsi"/>
                <w:sz w:val="26"/>
                <w:szCs w:val="26"/>
                <w:lang w:val="it-IT"/>
              </w:rPr>
              <w:t xml:space="preserve"> Péter Erdő</w:t>
            </w:r>
          </w:p>
          <w:p w14:paraId="67F98069" w14:textId="77777777" w:rsidR="00F82BE8" w:rsidRPr="00F82BE8" w:rsidRDefault="00F82BE8" w:rsidP="00F82BE8">
            <w:pPr>
              <w:spacing w:after="0"/>
              <w:rPr>
                <w:rFonts w:asciiTheme="minorHAnsi" w:hAnsiTheme="minorHAnsi"/>
                <w:sz w:val="26"/>
                <w:szCs w:val="26"/>
                <w:lang w:val="en-GB"/>
              </w:rPr>
            </w:pPr>
            <w:r w:rsidRPr="00F82BE8">
              <w:rPr>
                <w:rFonts w:asciiTheme="minorHAnsi" w:hAnsiTheme="minorHAnsi"/>
                <w:sz w:val="26"/>
                <w:szCs w:val="26"/>
                <w:lang w:val="en-GB"/>
              </w:rPr>
              <w:t>Arcivescovo di Esztergom-Budapest</w:t>
            </w:r>
          </w:p>
          <w:p w14:paraId="69C0324E" w14:textId="77777777" w:rsidR="00F82BE8" w:rsidRPr="00F82BE8" w:rsidRDefault="00F82BE8" w:rsidP="00F82BE8">
            <w:pPr>
              <w:spacing w:after="0"/>
              <w:rPr>
                <w:rFonts w:asciiTheme="minorHAnsi" w:hAnsiTheme="minorHAnsi"/>
                <w:sz w:val="26"/>
                <w:szCs w:val="26"/>
                <w:lang w:val="en-GB"/>
              </w:rPr>
            </w:pPr>
            <w:r w:rsidRPr="00F82BE8">
              <w:rPr>
                <w:rFonts w:asciiTheme="minorHAnsi" w:hAnsiTheme="minorHAnsi"/>
                <w:sz w:val="26"/>
                <w:szCs w:val="26"/>
                <w:lang w:val="en-GB"/>
              </w:rPr>
              <w:t>Presidente del CCEE</w:t>
            </w:r>
          </w:p>
          <w:p w14:paraId="724388D9" w14:textId="77777777" w:rsidR="00AF654A" w:rsidRPr="00F835F3" w:rsidRDefault="00AF654A" w:rsidP="00E928FE">
            <w:pPr>
              <w:spacing w:after="0"/>
              <w:rPr>
                <w:rFonts w:asciiTheme="minorHAnsi" w:hAnsiTheme="minorHAnsi"/>
                <w:sz w:val="26"/>
                <w:szCs w:val="26"/>
                <w:lang w:val="it-IT"/>
              </w:rPr>
            </w:pPr>
          </w:p>
        </w:tc>
        <w:tc>
          <w:tcPr>
            <w:tcW w:w="4592" w:type="dxa"/>
            <w:shd w:val="clear" w:color="auto" w:fill="auto"/>
          </w:tcPr>
          <w:p w14:paraId="23E5EF95" w14:textId="0E17D476" w:rsidR="00AF654A" w:rsidRPr="00F835F3" w:rsidRDefault="00F82BE8" w:rsidP="00E928FE">
            <w:pPr>
              <w:spacing w:after="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="Menlo Bold" w:hAnsi="Menlo Bold" w:cs="Menlo Bold"/>
                <w:sz w:val="26"/>
                <w:szCs w:val="26"/>
              </w:rPr>
              <w:t xml:space="preserve">✠ </w:t>
            </w:r>
            <w:r w:rsidR="00AF654A" w:rsidRPr="00F835F3">
              <w:rPr>
                <w:rFonts w:asciiTheme="minorHAnsi" w:hAnsiTheme="minorHAnsi"/>
                <w:sz w:val="26"/>
                <w:szCs w:val="26"/>
              </w:rPr>
              <w:t>Christopher Hill</w:t>
            </w:r>
          </w:p>
          <w:p w14:paraId="0862A429" w14:textId="77777777" w:rsidR="00F82BE8" w:rsidRPr="00F82BE8" w:rsidRDefault="00F82BE8" w:rsidP="00F82BE8">
            <w:pPr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F82BE8">
              <w:rPr>
                <w:rFonts w:asciiTheme="minorHAnsi" w:hAnsiTheme="minorHAnsi"/>
                <w:sz w:val="26"/>
                <w:szCs w:val="26"/>
              </w:rPr>
              <w:t>Vescovo di Guildford</w:t>
            </w:r>
          </w:p>
          <w:p w14:paraId="4B4062C7" w14:textId="77777777" w:rsidR="00F82BE8" w:rsidRPr="00F82BE8" w:rsidRDefault="00F82BE8" w:rsidP="00F82BE8">
            <w:pPr>
              <w:spacing w:after="0"/>
              <w:rPr>
                <w:rFonts w:asciiTheme="minorHAnsi" w:hAnsiTheme="minorHAnsi"/>
                <w:sz w:val="26"/>
                <w:szCs w:val="26"/>
              </w:rPr>
            </w:pPr>
            <w:r w:rsidRPr="00F82BE8">
              <w:rPr>
                <w:rFonts w:asciiTheme="minorHAnsi" w:hAnsiTheme="minorHAnsi"/>
                <w:sz w:val="26"/>
                <w:szCs w:val="26"/>
              </w:rPr>
              <w:t>Presidente della CEC</w:t>
            </w:r>
          </w:p>
          <w:p w14:paraId="716F3E17" w14:textId="2AD6AAC9" w:rsidR="00AF654A" w:rsidRPr="00F835F3" w:rsidRDefault="00AF654A" w:rsidP="00E928FE">
            <w:pPr>
              <w:spacing w:after="0"/>
              <w:rPr>
                <w:rFonts w:asciiTheme="minorHAnsi" w:hAnsiTheme="minorHAnsi"/>
                <w:sz w:val="26"/>
                <w:szCs w:val="26"/>
                <w:lang w:val="it-IT"/>
              </w:rPr>
            </w:pPr>
          </w:p>
        </w:tc>
      </w:tr>
    </w:tbl>
    <w:p w14:paraId="19189EF7" w14:textId="77777777" w:rsidR="00EB7066" w:rsidRPr="00AF654A" w:rsidRDefault="00EB7066" w:rsidP="00E70743"/>
    <w:sectPr w:rsidR="00EB7066" w:rsidRPr="00AF654A" w:rsidSect="004E7464">
      <w:headerReference w:type="default" r:id="rId8"/>
      <w:headerReference w:type="first" r:id="rId9"/>
      <w:pgSz w:w="11900" w:h="16840"/>
      <w:pgMar w:top="1134" w:right="1134" w:bottom="142" w:left="179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E4DFE" w14:textId="77777777" w:rsidR="00E70743" w:rsidRDefault="00E70743" w:rsidP="00863C88">
      <w:r>
        <w:separator/>
      </w:r>
    </w:p>
  </w:endnote>
  <w:endnote w:type="continuationSeparator" w:id="0">
    <w:p w14:paraId="593B5CC1" w14:textId="77777777" w:rsidR="00E70743" w:rsidRDefault="00E70743" w:rsidP="0086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ora">
    <w:panose1 w:val="02000503000000020004"/>
    <w:charset w:val="00"/>
    <w:family w:val="auto"/>
    <w:pitch w:val="variable"/>
    <w:sig w:usb0="800000AF" w:usb1="5000204B" w:usb2="00000000" w:usb3="00000000" w:csb0="0000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72825" w14:textId="77777777" w:rsidR="00E70743" w:rsidRDefault="00E70743" w:rsidP="00863C88">
      <w:r>
        <w:separator/>
      </w:r>
    </w:p>
  </w:footnote>
  <w:footnote w:type="continuationSeparator" w:id="0">
    <w:p w14:paraId="74BE0085" w14:textId="77777777" w:rsidR="00E70743" w:rsidRDefault="00E70743" w:rsidP="00863C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297FA" w14:textId="48BBBE7D" w:rsidR="00E70743" w:rsidRPr="00344DDC" w:rsidRDefault="00E70743" w:rsidP="008617B6">
    <w:pPr>
      <w:pStyle w:val="Header"/>
      <w:spacing w:after="0"/>
      <w:jc w:val="right"/>
      <w:rPr>
        <w:rFonts w:asciiTheme="minorHAnsi" w:hAnsiTheme="minorHAnsi" w:cs="Times New Roman"/>
        <w:color w:val="6C0B1E"/>
        <w:sz w:val="18"/>
        <w:szCs w:val="18"/>
      </w:rPr>
    </w:pPr>
    <w:r w:rsidRPr="00344DDC">
      <w:rPr>
        <w:rFonts w:asciiTheme="minorHAnsi" w:hAnsiTheme="minorHAnsi"/>
        <w:smallCaps/>
        <w:color w:val="6C0B1E"/>
        <w:sz w:val="18"/>
        <w:szCs w:val="18"/>
      </w:rPr>
      <w:t>ccee</w:t>
    </w:r>
    <w:r w:rsidRPr="00344DDC">
      <w:rPr>
        <w:rFonts w:asciiTheme="minorHAnsi" w:hAnsiTheme="minorHAnsi"/>
        <w:color w:val="6C0B1E"/>
        <w:sz w:val="18"/>
        <w:szCs w:val="18"/>
      </w:rPr>
      <w:t xml:space="preserve"> </w:t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page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PAGE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4E7464">
      <w:rPr>
        <w:rFonts w:asciiTheme="minorHAnsi" w:hAnsiTheme="minorHAnsi" w:cs="Times New Roman"/>
        <w:noProof/>
        <w:color w:val="6C0B1E"/>
        <w:sz w:val="18"/>
        <w:szCs w:val="18"/>
      </w:rPr>
      <w:t>2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  <w:r w:rsidRPr="00344DDC">
      <w:rPr>
        <w:rFonts w:asciiTheme="minorHAnsi" w:hAnsiTheme="minorHAnsi" w:cs="Times New Roman"/>
        <w:color w:val="6C0B1E"/>
        <w:sz w:val="18"/>
        <w:szCs w:val="18"/>
      </w:rPr>
      <w:t xml:space="preserve"> of 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begin"/>
    </w:r>
    <w:r w:rsidRPr="00344DDC">
      <w:rPr>
        <w:rFonts w:asciiTheme="minorHAnsi" w:hAnsiTheme="minorHAnsi" w:cs="Times New Roman"/>
        <w:color w:val="6C0B1E"/>
        <w:sz w:val="18"/>
        <w:szCs w:val="18"/>
      </w:rPr>
      <w:instrText xml:space="preserve"> NUMPAGES </w:instrTex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separate"/>
    </w:r>
    <w:r w:rsidR="0048025F">
      <w:rPr>
        <w:rFonts w:asciiTheme="minorHAnsi" w:hAnsiTheme="minorHAnsi" w:cs="Times New Roman"/>
        <w:noProof/>
        <w:color w:val="6C0B1E"/>
        <w:sz w:val="18"/>
        <w:szCs w:val="18"/>
      </w:rPr>
      <w:t>1</w:t>
    </w:r>
    <w:r w:rsidRPr="00344DDC">
      <w:rPr>
        <w:rFonts w:asciiTheme="minorHAnsi" w:hAnsiTheme="minorHAnsi" w:cs="Times New Roman"/>
        <w:color w:val="6C0B1E"/>
        <w:sz w:val="18"/>
        <w:szCs w:val="18"/>
      </w:rPr>
      <w:fldChar w:fldCharType="end"/>
    </w:r>
  </w:p>
  <w:p w14:paraId="5E92690A" w14:textId="77777777" w:rsidR="00E70743" w:rsidRPr="00344DDC" w:rsidRDefault="00E70743" w:rsidP="008617B6">
    <w:pPr>
      <w:pStyle w:val="Header"/>
      <w:spacing w:after="0"/>
      <w:jc w:val="right"/>
      <w:rPr>
        <w:rFonts w:asciiTheme="minorHAnsi" w:hAnsiTheme="minorHAnsi"/>
        <w:color w:val="800000"/>
        <w:sz w:val="18"/>
        <w:szCs w:val="18"/>
      </w:rPr>
    </w:pPr>
  </w:p>
  <w:p w14:paraId="609070F2" w14:textId="77777777" w:rsidR="00E70743" w:rsidRPr="00344DDC" w:rsidRDefault="00E70743" w:rsidP="008617B6">
    <w:pPr>
      <w:pStyle w:val="Header"/>
      <w:spacing w:after="0"/>
      <w:jc w:val="right"/>
      <w:rPr>
        <w:rFonts w:asciiTheme="minorHAnsi" w:hAnsiTheme="minorHAnsi"/>
        <w:color w:val="800000"/>
        <w:sz w:val="18"/>
        <w:szCs w:val="18"/>
      </w:rPr>
    </w:pPr>
  </w:p>
  <w:p w14:paraId="7D3CB02B" w14:textId="77777777" w:rsidR="00E70743" w:rsidRDefault="00E7074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E1F3A" w14:textId="77777777" w:rsidR="00E70743" w:rsidRDefault="00E70743" w:rsidP="008924B1">
    <w:pPr>
      <w:pStyle w:val="Header"/>
      <w:tabs>
        <w:tab w:val="clear" w:pos="4320"/>
        <w:tab w:val="clear" w:pos="8640"/>
        <w:tab w:val="center" w:pos="4536"/>
        <w:tab w:val="right" w:pos="8931"/>
      </w:tabs>
      <w:spacing w:after="2"/>
      <w:jc w:val="center"/>
      <w:rPr>
        <w:rFonts w:asciiTheme="minorHAnsi" w:hAnsiTheme="minorHAnsi"/>
        <w:color w:val="6C0B1E"/>
        <w:sz w:val="18"/>
        <w:szCs w:val="18"/>
        <w:lang w:val="de-CH"/>
      </w:rPr>
    </w:pPr>
    <w:r w:rsidRPr="008924B1">
      <w:rPr>
        <w:rFonts w:asciiTheme="minorHAnsi" w:hAnsiTheme="minorHAnsi"/>
        <w:noProof/>
        <w:color w:val="6C0B1E"/>
        <w:sz w:val="18"/>
        <w:szCs w:val="18"/>
      </w:rPr>
      <w:drawing>
        <wp:anchor distT="0" distB="0" distL="114300" distR="114300" simplePos="0" relativeHeight="251659264" behindDoc="0" locked="0" layoutInCell="1" allowOverlap="1" wp14:anchorId="0BFCFADF" wp14:editId="5A978DA3">
          <wp:simplePos x="0" y="0"/>
          <wp:positionH relativeFrom="column">
            <wp:posOffset>-685800</wp:posOffset>
          </wp:positionH>
          <wp:positionV relativeFrom="paragraph">
            <wp:posOffset>-79375</wp:posOffset>
          </wp:positionV>
          <wp:extent cx="1950720" cy="944880"/>
          <wp:effectExtent l="0" t="0" r="5080" b="0"/>
          <wp:wrapSquare wrapText="bothSides"/>
          <wp:docPr id="2" name="Imagem 1" descr="11_LOGO_mod-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11_LOGO_mod-T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color w:val="6C0B1E"/>
        <w:sz w:val="18"/>
        <w:szCs w:val="18"/>
        <w:lang w:val="de-CH"/>
      </w:rPr>
      <w:tab/>
    </w:r>
    <w:r>
      <w:rPr>
        <w:rFonts w:asciiTheme="minorHAnsi" w:hAnsiTheme="minorHAnsi"/>
        <w:b/>
        <w:smallCaps/>
        <w:color w:val="6C0B1E"/>
        <w:sz w:val="18"/>
        <w:szCs w:val="18"/>
        <w:lang w:val="de-CH"/>
      </w:rPr>
      <w:t xml:space="preserve"> </w:t>
    </w:r>
    <w:r>
      <w:rPr>
        <w:rFonts w:asciiTheme="minorHAnsi" w:hAnsiTheme="minorHAnsi"/>
        <w:color w:val="6C0B1E"/>
        <w:sz w:val="18"/>
        <w:szCs w:val="18"/>
        <w:lang w:val="de-CH"/>
      </w:rPr>
      <w:tab/>
    </w:r>
    <w:r>
      <w:rPr>
        <w:rFonts w:asciiTheme="minorHAnsi" w:hAnsiTheme="minorHAnsi"/>
        <w:noProof/>
        <w:color w:val="6C0B1E"/>
        <w:sz w:val="18"/>
        <w:szCs w:val="18"/>
      </w:rPr>
      <w:drawing>
        <wp:inline distT="0" distB="0" distL="0" distR="0" wp14:anchorId="3ADF23E6" wp14:editId="439A5D27">
          <wp:extent cx="1573656" cy="978081"/>
          <wp:effectExtent l="0" t="0" r="1270" b="0"/>
          <wp:docPr id="3" name="Picture 3" descr="VivaGesu:CCEE:Logi vari:KE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vaGesu:CCEE:Logi vari:KEK 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4" r="17795" b="1"/>
                  <a:stretch/>
                </pic:blipFill>
                <pic:spPr bwMode="auto">
                  <a:xfrm>
                    <a:off x="0" y="0"/>
                    <a:ext cx="1575486" cy="979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/>
        <w:color w:val="6C0B1E"/>
        <w:sz w:val="18"/>
        <w:szCs w:val="18"/>
        <w:lang w:val="de-CH"/>
      </w:rPr>
      <w:t xml:space="preserve"> </w:t>
    </w:r>
  </w:p>
  <w:tbl>
    <w:tblPr>
      <w:tblStyle w:val="TableGrid"/>
      <w:tblW w:w="90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2"/>
      <w:gridCol w:w="4489"/>
    </w:tblGrid>
    <w:tr w:rsidR="00E70743" w:rsidRPr="00A42D70" w14:paraId="182761E2" w14:textId="77777777" w:rsidTr="00A42D70">
      <w:tc>
        <w:tcPr>
          <w:tcW w:w="4592" w:type="dxa"/>
        </w:tcPr>
        <w:p w14:paraId="3F89F206" w14:textId="3F0C814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left"/>
            <w:rPr>
              <w:rFonts w:asciiTheme="minorHAnsi" w:hAnsiTheme="minorHAnsi"/>
              <w:smallCaps/>
              <w:color w:val="6C0B1E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smallCaps/>
              <w:color w:val="6C0B1E"/>
              <w:sz w:val="18"/>
              <w:szCs w:val="18"/>
              <w:lang w:val="de-CH"/>
            </w:rPr>
            <w:t>Council of European Bishops’ Conferences (CCEE)</w:t>
          </w:r>
        </w:p>
        <w:p w14:paraId="2A16AB4B" w14:textId="7777777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left"/>
            <w:rPr>
              <w:rFonts w:asciiTheme="minorHAnsi" w:hAnsiTheme="minorHAnsi"/>
              <w:smallCaps/>
              <w:color w:val="6C0B1E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smallCaps/>
              <w:color w:val="6C0B1E"/>
              <w:sz w:val="18"/>
              <w:szCs w:val="18"/>
              <w:lang w:val="de-CH"/>
            </w:rPr>
            <w:t>Rat der Europäischen Bischofskonferenzen (CCEE)</w:t>
          </w:r>
        </w:p>
        <w:p w14:paraId="42B6314A" w14:textId="7777777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left"/>
            <w:rPr>
              <w:rFonts w:asciiTheme="minorHAnsi" w:hAnsiTheme="minorHAnsi"/>
              <w:smallCaps/>
              <w:color w:val="6C0B1E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smallCaps/>
              <w:color w:val="6C0B1E"/>
              <w:sz w:val="18"/>
              <w:szCs w:val="18"/>
              <w:lang w:val="de-CH"/>
            </w:rPr>
            <w:t>Conseil des Conférences Episcopales Européennes (CCEE)</w:t>
          </w:r>
        </w:p>
        <w:p w14:paraId="75E2DA99" w14:textId="7777777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left"/>
            <w:rPr>
              <w:rFonts w:asciiTheme="minorHAnsi" w:hAnsiTheme="minorHAnsi"/>
              <w:color w:val="6C0B1E"/>
              <w:sz w:val="8"/>
              <w:szCs w:val="8"/>
              <w:lang w:val="de-CH"/>
            </w:rPr>
          </w:pPr>
        </w:p>
        <w:p w14:paraId="09517F43" w14:textId="7777777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left"/>
            <w:rPr>
              <w:rFonts w:asciiTheme="minorHAnsi" w:hAnsiTheme="minorHAnsi"/>
              <w:color w:val="6C0B1E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 xml:space="preserve">Gallusstrasse 24 </w:t>
          </w:r>
        </w:p>
        <w:p w14:paraId="168BEDEE" w14:textId="728E29E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left"/>
            <w:rPr>
              <w:rFonts w:asciiTheme="minorHAnsi" w:hAnsiTheme="minorHAnsi"/>
              <w:color w:val="6C0B1E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 xml:space="preserve">CH-9000 </w:t>
          </w:r>
          <w:r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>St. Gallen</w:t>
          </w:r>
          <w:r w:rsidRPr="00A42D70"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 xml:space="preserve"> (</w:t>
          </w:r>
          <w:r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>Schweiz</w:t>
          </w:r>
          <w:r w:rsidRPr="00A42D70"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 xml:space="preserve">) </w:t>
          </w:r>
        </w:p>
        <w:p w14:paraId="227E6AC8" w14:textId="77777777" w:rsidR="00E70743" w:rsidRDefault="00E70743" w:rsidP="00A42D70">
          <w:pPr>
            <w:pStyle w:val="Header"/>
            <w:tabs>
              <w:tab w:val="clear" w:pos="4320"/>
              <w:tab w:val="clear" w:pos="8640"/>
              <w:tab w:val="center" w:pos="4536"/>
              <w:tab w:val="right" w:pos="8931"/>
            </w:tabs>
            <w:spacing w:after="2"/>
            <w:jc w:val="left"/>
            <w:rPr>
              <w:rFonts w:asciiTheme="minorHAnsi" w:hAnsiTheme="minorHAnsi"/>
              <w:color w:val="6C0B1E"/>
              <w:sz w:val="18"/>
              <w:szCs w:val="18"/>
              <w:lang w:val="de-CH"/>
            </w:rPr>
          </w:pPr>
          <w:r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>Tel: +41 71 227 6040 / Fax: +41 71 227 60</w:t>
          </w:r>
          <w:r w:rsidRPr="00A42D70"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>41</w:t>
          </w:r>
        </w:p>
        <w:p w14:paraId="5049ECC1" w14:textId="77777777" w:rsidR="00E70743" w:rsidRDefault="00E70743" w:rsidP="00A42D70">
          <w:pPr>
            <w:pStyle w:val="Header"/>
            <w:tabs>
              <w:tab w:val="clear" w:pos="4320"/>
              <w:tab w:val="clear" w:pos="8640"/>
              <w:tab w:val="center" w:pos="4536"/>
              <w:tab w:val="right" w:pos="8931"/>
            </w:tabs>
            <w:spacing w:after="2"/>
            <w:jc w:val="left"/>
            <w:rPr>
              <w:rFonts w:asciiTheme="minorHAnsi" w:hAnsiTheme="minorHAnsi"/>
              <w:color w:val="6C0B1E"/>
              <w:sz w:val="18"/>
              <w:szCs w:val="18"/>
              <w:lang w:val="de-CH"/>
            </w:rPr>
          </w:pPr>
          <w:r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>www.ccee.eu</w:t>
          </w:r>
        </w:p>
        <w:p w14:paraId="211CA9F6" w14:textId="66D3394B" w:rsidR="00E70743" w:rsidRDefault="00E70743" w:rsidP="00A42D70">
          <w:pPr>
            <w:pStyle w:val="Header"/>
            <w:tabs>
              <w:tab w:val="clear" w:pos="4320"/>
              <w:tab w:val="clear" w:pos="8640"/>
              <w:tab w:val="center" w:pos="4536"/>
              <w:tab w:val="right" w:pos="8931"/>
            </w:tabs>
            <w:spacing w:after="2"/>
            <w:jc w:val="left"/>
            <w:rPr>
              <w:rFonts w:asciiTheme="minorHAnsi" w:hAnsiTheme="minorHAnsi"/>
              <w:color w:val="6C0B1E"/>
              <w:sz w:val="18"/>
              <w:szCs w:val="18"/>
              <w:lang w:val="de-CH"/>
            </w:rPr>
          </w:pPr>
          <w:r>
            <w:rPr>
              <w:rFonts w:asciiTheme="minorHAnsi" w:hAnsiTheme="minorHAnsi"/>
              <w:color w:val="6C0B1E"/>
              <w:sz w:val="18"/>
              <w:szCs w:val="18"/>
              <w:lang w:val="de-CH"/>
            </w:rPr>
            <w:t>ccee@ccee.eu</w:t>
          </w:r>
        </w:p>
      </w:tc>
      <w:tc>
        <w:tcPr>
          <w:tcW w:w="4489" w:type="dxa"/>
        </w:tcPr>
        <w:p w14:paraId="4F60E43D" w14:textId="7777777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right"/>
            <w:rPr>
              <w:rFonts w:asciiTheme="minorHAnsi" w:hAnsiTheme="minorHAnsi"/>
              <w:smallCaps/>
              <w:color w:val="17365D" w:themeColor="text2" w:themeShade="BF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smallCaps/>
              <w:color w:val="17365D" w:themeColor="text2" w:themeShade="BF"/>
              <w:sz w:val="18"/>
              <w:szCs w:val="18"/>
              <w:lang w:val="de-CH"/>
            </w:rPr>
            <w:t>Conference of European Churches (CEC)</w:t>
          </w:r>
        </w:p>
        <w:p w14:paraId="5320D9CA" w14:textId="7777777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right"/>
            <w:rPr>
              <w:rFonts w:asciiTheme="minorHAnsi" w:hAnsiTheme="minorHAnsi"/>
              <w:smallCaps/>
              <w:color w:val="17365D" w:themeColor="text2" w:themeShade="BF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smallCaps/>
              <w:color w:val="17365D" w:themeColor="text2" w:themeShade="BF"/>
              <w:sz w:val="18"/>
              <w:szCs w:val="18"/>
              <w:lang w:val="de-CH"/>
            </w:rPr>
            <w:t>Conférence des Eglises européennes (KEK)</w:t>
          </w:r>
        </w:p>
        <w:p w14:paraId="2E500E39" w14:textId="7777777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right"/>
            <w:rPr>
              <w:rFonts w:asciiTheme="minorHAnsi" w:hAnsiTheme="minorHAnsi"/>
              <w:smallCaps/>
              <w:color w:val="17365D" w:themeColor="text2" w:themeShade="BF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smallCaps/>
              <w:color w:val="17365D" w:themeColor="text2" w:themeShade="BF"/>
              <w:sz w:val="18"/>
              <w:szCs w:val="18"/>
              <w:lang w:val="de-CH"/>
            </w:rPr>
            <w:t>Konferenz Europäischer Kirchen (KEK)</w:t>
          </w:r>
        </w:p>
        <w:p w14:paraId="503E7381" w14:textId="7777777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right"/>
            <w:rPr>
              <w:rFonts w:asciiTheme="minorHAnsi" w:hAnsiTheme="minorHAnsi"/>
              <w:color w:val="17365D" w:themeColor="text2" w:themeShade="BF"/>
              <w:sz w:val="8"/>
              <w:szCs w:val="8"/>
              <w:lang w:val="de-CH"/>
            </w:rPr>
          </w:pPr>
        </w:p>
        <w:p w14:paraId="36393891" w14:textId="28949712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right"/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  <w:t>P.O. Box 2100 - 150, route de Ferney</w:t>
          </w:r>
        </w:p>
        <w:p w14:paraId="4C3BD3CA" w14:textId="52EA661F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right"/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  <w:t xml:space="preserve">CH-1211 </w:t>
          </w:r>
          <w:r w:rsidRPr="00A42D70">
            <w:rPr>
              <w:rFonts w:asciiTheme="minorHAnsi" w:hAnsiTheme="minorHAnsi"/>
              <w:smallCaps/>
              <w:color w:val="17365D" w:themeColor="text2" w:themeShade="BF"/>
              <w:sz w:val="18"/>
              <w:szCs w:val="18"/>
              <w:lang w:val="de-CH"/>
            </w:rPr>
            <w:t>Geneva 2 (Schweiz)</w:t>
          </w:r>
        </w:p>
        <w:p w14:paraId="2E38C04E" w14:textId="6588D296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right"/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  <w:t>Tel: +41 22 791 6111 / Fax: +41 22 791 6227</w:t>
          </w:r>
        </w:p>
        <w:p w14:paraId="6F2644A8" w14:textId="77777777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right"/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  <w:t xml:space="preserve">www.ceceurope.org </w:t>
          </w:r>
        </w:p>
        <w:p w14:paraId="63B0FEAF" w14:textId="636BB1EB" w:rsidR="00E70743" w:rsidRPr="00A42D70" w:rsidRDefault="00E70743" w:rsidP="00A42D70">
          <w:pPr>
            <w:pStyle w:val="Header"/>
            <w:tabs>
              <w:tab w:val="center" w:pos="4536"/>
              <w:tab w:val="right" w:pos="8931"/>
            </w:tabs>
            <w:spacing w:after="2"/>
            <w:jc w:val="right"/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</w:pPr>
          <w:r w:rsidRPr="00A42D70">
            <w:rPr>
              <w:rFonts w:asciiTheme="minorHAnsi" w:hAnsiTheme="minorHAnsi"/>
              <w:color w:val="17365D" w:themeColor="text2" w:themeShade="BF"/>
              <w:sz w:val="18"/>
              <w:szCs w:val="18"/>
              <w:lang w:val="de-CH"/>
            </w:rPr>
            <w:t>cec@cec-kek.org</w:t>
          </w:r>
        </w:p>
      </w:tc>
    </w:tr>
  </w:tbl>
  <w:p w14:paraId="114E50BA" w14:textId="77777777" w:rsidR="00E70743" w:rsidRPr="00BB3D56" w:rsidRDefault="00E70743" w:rsidP="00EB7066">
    <w:pPr>
      <w:pStyle w:val="Header"/>
      <w:spacing w:after="0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grammar="clean"/>
  <w:attachedTemplate r:id="rId1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DE"/>
    <w:rsid w:val="003251DE"/>
    <w:rsid w:val="00344DDC"/>
    <w:rsid w:val="003865A0"/>
    <w:rsid w:val="00390ECD"/>
    <w:rsid w:val="00410326"/>
    <w:rsid w:val="0041489B"/>
    <w:rsid w:val="0048025F"/>
    <w:rsid w:val="004E7464"/>
    <w:rsid w:val="00576E18"/>
    <w:rsid w:val="006D3C62"/>
    <w:rsid w:val="007679F1"/>
    <w:rsid w:val="007A4316"/>
    <w:rsid w:val="008617B6"/>
    <w:rsid w:val="00863C88"/>
    <w:rsid w:val="008924B1"/>
    <w:rsid w:val="008C414D"/>
    <w:rsid w:val="00906825"/>
    <w:rsid w:val="00A42D70"/>
    <w:rsid w:val="00AF654A"/>
    <w:rsid w:val="00B6296D"/>
    <w:rsid w:val="00BB3D56"/>
    <w:rsid w:val="00C81A23"/>
    <w:rsid w:val="00CC10C2"/>
    <w:rsid w:val="00DC2171"/>
    <w:rsid w:val="00DC73F7"/>
    <w:rsid w:val="00E70743"/>
    <w:rsid w:val="00EB7066"/>
    <w:rsid w:val="00F04691"/>
    <w:rsid w:val="00F678D2"/>
    <w:rsid w:val="00F82BE8"/>
    <w:rsid w:val="00F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581A4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B6"/>
    <w:pPr>
      <w:spacing w:after="120"/>
      <w:jc w:val="both"/>
    </w:pPr>
    <w:rPr>
      <w:rFonts w:ascii="Lora" w:hAnsi="Lo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C88"/>
  </w:style>
  <w:style w:type="paragraph" w:styleId="Footer">
    <w:name w:val="footer"/>
    <w:basedOn w:val="Normal"/>
    <w:link w:val="FooterChar"/>
    <w:uiPriority w:val="99"/>
    <w:unhideWhenUsed/>
    <w:rsid w:val="0086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C88"/>
  </w:style>
  <w:style w:type="paragraph" w:styleId="BalloonText">
    <w:name w:val="Balloon Text"/>
    <w:basedOn w:val="Normal"/>
    <w:link w:val="BalloonTextChar"/>
    <w:uiPriority w:val="99"/>
    <w:semiHidden/>
    <w:unhideWhenUsed/>
    <w:rsid w:val="0086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C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C8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2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42D70"/>
    <w:pPr>
      <w:spacing w:after="0"/>
    </w:pPr>
    <w:rPr>
      <w:rFonts w:ascii="Arial" w:eastAsia="Times New Roman" w:hAnsi="Arial" w:cs="Arial"/>
      <w:snapToGrid w:val="0"/>
      <w:sz w:val="2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A42D70"/>
    <w:rPr>
      <w:rFonts w:ascii="Arial" w:eastAsia="Times New Roman" w:hAnsi="Arial" w:cs="Arial"/>
      <w:snapToGrid w:val="0"/>
      <w:sz w:val="22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B6"/>
    <w:pPr>
      <w:spacing w:after="120"/>
      <w:jc w:val="both"/>
    </w:pPr>
    <w:rPr>
      <w:rFonts w:ascii="Lora" w:hAnsi="Lo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C88"/>
  </w:style>
  <w:style w:type="paragraph" w:styleId="Footer">
    <w:name w:val="footer"/>
    <w:basedOn w:val="Normal"/>
    <w:link w:val="FooterChar"/>
    <w:uiPriority w:val="99"/>
    <w:unhideWhenUsed/>
    <w:rsid w:val="0086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C88"/>
  </w:style>
  <w:style w:type="paragraph" w:styleId="BalloonText">
    <w:name w:val="Balloon Text"/>
    <w:basedOn w:val="Normal"/>
    <w:link w:val="BalloonTextChar"/>
    <w:uiPriority w:val="99"/>
    <w:semiHidden/>
    <w:unhideWhenUsed/>
    <w:rsid w:val="0086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C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C8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2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42D70"/>
    <w:pPr>
      <w:spacing w:after="0"/>
    </w:pPr>
    <w:rPr>
      <w:rFonts w:ascii="Arial" w:eastAsia="Times New Roman" w:hAnsi="Arial" w:cs="Arial"/>
      <w:snapToGrid w:val="0"/>
      <w:sz w:val="2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A42D70"/>
    <w:rPr>
      <w:rFonts w:ascii="Arial" w:eastAsia="Times New Roman" w:hAnsi="Arial" w:cs="Arial"/>
      <w:snapToGrid w:val="0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emery:Library:Application%20Support:Microsoft:Office:User%20Templates:My%20Templates:CCEE%20Lette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BFA628-3539-F74F-8A0F-5748818A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CCEE Lettera.dotx</Template>
  <TotalTime>6</TotalTime>
  <Pages>1</Pages>
  <Words>304</Words>
  <Characters>1736</Characters>
  <Application>Microsoft Macintosh Word</Application>
  <DocSecurity>0</DocSecurity>
  <Lines>14</Lines>
  <Paragraphs>4</Paragraphs>
  <ScaleCrop>false</ScaleCrop>
  <Company>CCEE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Vice-Segretario Generale CCEE</dc:creator>
  <cp:keywords/>
  <dc:description/>
  <cp:lastModifiedBy>Vice-Segretario Generale CCEE</cp:lastModifiedBy>
  <cp:revision>7</cp:revision>
  <cp:lastPrinted>2013-09-06T09:51:00Z</cp:lastPrinted>
  <dcterms:created xsi:type="dcterms:W3CDTF">2013-09-06T09:41:00Z</dcterms:created>
  <dcterms:modified xsi:type="dcterms:W3CDTF">2013-09-06T09:51:00Z</dcterms:modified>
</cp:coreProperties>
</file>