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152" w:rsidRPr="00C03152" w:rsidRDefault="00C03152" w:rsidP="00C03152">
      <w:pPr>
        <w:shd w:val="clear" w:color="auto" w:fill="FFFFFF"/>
        <w:spacing w:before="300" w:after="240" w:line="479" w:lineRule="atLeast"/>
        <w:outlineLvl w:val="0"/>
        <w:rPr>
          <w:rFonts w:ascii="Arial Narrow" w:eastAsia="Times New Roman" w:hAnsi="Arial Narrow" w:cs="Times New Roman"/>
          <w:b/>
          <w:bCs/>
          <w:color w:val="000000"/>
          <w:kern w:val="36"/>
          <w:sz w:val="48"/>
          <w:szCs w:val="48"/>
          <w:lang w:eastAsia="sl-SI"/>
        </w:rPr>
      </w:pPr>
      <w:bookmarkStart w:id="0" w:name="_GoBack"/>
      <w:bookmarkEnd w:id="0"/>
      <w:r>
        <w:rPr>
          <w:rFonts w:ascii="Arial Narrow" w:eastAsia="Times New Roman" w:hAnsi="Arial Narrow" w:cs="Times New Roman"/>
          <w:b/>
          <w:bCs/>
          <w:color w:val="000000"/>
          <w:kern w:val="36"/>
          <w:sz w:val="48"/>
          <w:szCs w:val="48"/>
          <w:lang w:eastAsia="sl-SI"/>
        </w:rPr>
        <w:t xml:space="preserve">                        Etika vojne in miru </w:t>
      </w:r>
    </w:p>
    <w:p w:rsidR="00C03152" w:rsidRPr="00C03152" w:rsidRDefault="00C03152" w:rsidP="00C03152">
      <w:pPr>
        <w:shd w:val="clear" w:color="auto" w:fill="FFFFFF"/>
        <w:spacing w:before="435" w:after="240" w:line="479" w:lineRule="atLeast"/>
        <w:jc w:val="center"/>
        <w:outlineLvl w:val="0"/>
        <w:rPr>
          <w:rFonts w:ascii="Arial Narrow" w:eastAsia="Times New Roman" w:hAnsi="Arial Narrow" w:cs="Times New Roman"/>
          <w:b/>
          <w:bCs/>
          <w:color w:val="000000"/>
          <w:kern w:val="36"/>
          <w:sz w:val="48"/>
          <w:szCs w:val="48"/>
          <w:lang w:eastAsia="sl-SI"/>
        </w:rPr>
      </w:pPr>
      <w:r w:rsidRPr="00C03152">
        <w:rPr>
          <w:rFonts w:ascii="Arial Narrow" w:eastAsia="Times New Roman" w:hAnsi="Arial Narrow" w:cs="Times New Roman"/>
          <w:b/>
          <w:bCs/>
          <w:color w:val="000000"/>
          <w:kern w:val="36"/>
          <w:sz w:val="48"/>
          <w:szCs w:val="48"/>
          <w:lang w:eastAsia="sl-SI"/>
        </w:rPr>
        <w:t>Razpis za prispevke: Societas Ethica konferenca Maribor, Slovenija 21st-24 avgust 2014</w:t>
      </w:r>
    </w:p>
    <w:p w:rsidR="00C03152" w:rsidRPr="00C03152" w:rsidRDefault="00C03152" w:rsidP="00C03152">
      <w:pPr>
        <w:shd w:val="clear" w:color="auto" w:fill="FFFFFF"/>
        <w:spacing w:after="144" w:line="269" w:lineRule="atLeast"/>
        <w:rPr>
          <w:rFonts w:ascii="Verdana" w:eastAsia="Times New Roman" w:hAnsi="Verdana" w:cs="Times New Roman"/>
          <w:color w:val="000000"/>
          <w:sz w:val="17"/>
          <w:szCs w:val="17"/>
          <w:lang w:eastAsia="sl-SI"/>
        </w:rPr>
      </w:pPr>
      <w:r w:rsidRPr="00C03152">
        <w:rPr>
          <w:rFonts w:ascii="Verdana" w:eastAsia="Times New Roman" w:hAnsi="Verdana" w:cs="Times New Roman"/>
          <w:color w:val="000000"/>
          <w:sz w:val="17"/>
          <w:szCs w:val="17"/>
          <w:lang w:eastAsia="sl-SI"/>
        </w:rPr>
        <w:t>Vojne so bile vedno del človeškega življenja, saj so poskusi, da bi jih na koncu. Vprašanja vojne in miru, so stalen izziv za etiko.</w:t>
      </w:r>
    </w:p>
    <w:p w:rsidR="00C03152" w:rsidRPr="00C03152" w:rsidRDefault="00C03152" w:rsidP="00C03152">
      <w:pPr>
        <w:shd w:val="clear" w:color="auto" w:fill="FFFFFF"/>
        <w:spacing w:after="144" w:line="269" w:lineRule="atLeast"/>
        <w:rPr>
          <w:rFonts w:ascii="Verdana" w:eastAsia="Times New Roman" w:hAnsi="Verdana" w:cs="Times New Roman"/>
          <w:color w:val="000000"/>
          <w:sz w:val="17"/>
          <w:szCs w:val="17"/>
          <w:lang w:eastAsia="sl-SI"/>
        </w:rPr>
      </w:pPr>
      <w:r w:rsidRPr="00C03152">
        <w:rPr>
          <w:rFonts w:ascii="Verdana" w:eastAsia="Times New Roman" w:hAnsi="Verdana" w:cs="Times New Roman"/>
          <w:color w:val="000000"/>
          <w:sz w:val="17"/>
          <w:szCs w:val="17"/>
          <w:lang w:eastAsia="sl-SI"/>
        </w:rPr>
        <w:t>2014 je stoletnici izbruha prve svetovne vojne in </w:t>
      </w:r>
      <w:r w:rsidRPr="00C03152">
        <w:rPr>
          <w:rFonts w:ascii="Verdana" w:eastAsia="Times New Roman" w:hAnsi="Verdana" w:cs="Times New Roman"/>
          <w:i/>
          <w:iCs/>
          <w:color w:val="000000"/>
          <w:sz w:val="17"/>
          <w:szCs w:val="17"/>
          <w:lang w:eastAsia="sl-SI"/>
        </w:rPr>
        <w:t>etike Vojna in mir</w:t>
      </w:r>
      <w:r w:rsidRPr="00C03152">
        <w:rPr>
          <w:rFonts w:ascii="Verdana" w:eastAsia="Times New Roman" w:hAnsi="Verdana" w:cs="Times New Roman"/>
          <w:color w:val="000000"/>
          <w:sz w:val="17"/>
          <w:szCs w:val="17"/>
          <w:lang w:eastAsia="sl-SI"/>
        </w:rPr>
        <w:t> je tema letne konference Societas Ethica. Nedavni evropski zgodovini, še posebej, državljanska vojna v nekdanji Jugoslaviji, je pokazala, da so izpolnjeni napetosti stojijo svetovne vojne še vedno z nami.</w:t>
      </w:r>
    </w:p>
    <w:p w:rsidR="00C03152" w:rsidRPr="00C03152" w:rsidRDefault="00C03152" w:rsidP="00C03152">
      <w:pPr>
        <w:shd w:val="clear" w:color="auto" w:fill="FFFFFF"/>
        <w:spacing w:after="144" w:line="269" w:lineRule="atLeast"/>
        <w:jc w:val="both"/>
        <w:rPr>
          <w:rFonts w:ascii="Verdana" w:eastAsia="Times New Roman" w:hAnsi="Verdana" w:cs="Times New Roman"/>
          <w:color w:val="000000"/>
          <w:sz w:val="17"/>
          <w:szCs w:val="17"/>
          <w:lang w:eastAsia="sl-SI"/>
        </w:rPr>
      </w:pPr>
      <w:r w:rsidRPr="00C03152">
        <w:rPr>
          <w:rFonts w:ascii="Verdana" w:eastAsia="Times New Roman" w:hAnsi="Verdana" w:cs="Times New Roman"/>
          <w:color w:val="000000"/>
          <w:sz w:val="17"/>
          <w:szCs w:val="17"/>
          <w:lang w:eastAsia="sl-SI"/>
        </w:rPr>
        <w:t>Zastava "Nikoli več!" ni bila izpolnjena. Nove vojne je nastala znotraj in zunaj Evrope, ki se kaže še drugo poreklo: za primer vojne, povezane z kolonializma, imperializma in bojev za neodvisnost, da ambicije za hegemonijo, za globalne neenakosti med bogatimi in revnimi, do verskega ekstremizma, v trgovino s prepovedanimi drogami, do prenaseljenosti, v trgovini z nezakonitim orožjem itd Danes smo priča krute državljanske vojne na Bližnjem vzhodu, in "vojna proti terorizmu" je privedlo do nove </w:t>
      </w:r>
      <w:r w:rsidRPr="00C03152">
        <w:rPr>
          <w:rFonts w:ascii="Verdana" w:eastAsia="Times New Roman" w:hAnsi="Verdana" w:cs="Times New Roman"/>
          <w:i/>
          <w:iCs/>
          <w:color w:val="000000"/>
          <w:sz w:val="17"/>
          <w:szCs w:val="17"/>
          <w:lang w:eastAsia="sl-SI"/>
        </w:rPr>
        <w:t>oblike</w:t>
      </w:r>
      <w:r w:rsidRPr="00C03152">
        <w:rPr>
          <w:rFonts w:ascii="Verdana" w:eastAsia="Times New Roman" w:hAnsi="Verdana" w:cs="Times New Roman"/>
          <w:color w:val="000000"/>
          <w:sz w:val="17"/>
          <w:szCs w:val="17"/>
          <w:lang w:eastAsia="sl-SI"/>
        </w:rPr>
        <w:t> vojne, kot so uporaba brezpilotna letala in kibernetskih napadov.</w:t>
      </w:r>
    </w:p>
    <w:p w:rsidR="00C03152" w:rsidRPr="00C03152" w:rsidRDefault="00C03152" w:rsidP="00C03152">
      <w:pPr>
        <w:shd w:val="clear" w:color="auto" w:fill="FFFFFF"/>
        <w:spacing w:after="144" w:line="269" w:lineRule="atLeast"/>
        <w:jc w:val="both"/>
        <w:rPr>
          <w:rFonts w:ascii="Verdana" w:eastAsia="Times New Roman" w:hAnsi="Verdana" w:cs="Times New Roman"/>
          <w:color w:val="000000"/>
          <w:sz w:val="17"/>
          <w:szCs w:val="17"/>
          <w:lang w:eastAsia="sl-SI"/>
        </w:rPr>
      </w:pPr>
      <w:r w:rsidRPr="00C03152">
        <w:rPr>
          <w:rFonts w:ascii="Verdana" w:eastAsia="Times New Roman" w:hAnsi="Verdana" w:cs="Times New Roman"/>
          <w:color w:val="000000"/>
          <w:sz w:val="17"/>
          <w:szCs w:val="17"/>
          <w:lang w:eastAsia="sl-SI"/>
        </w:rPr>
        <w:t>Realnosti vojne v enaindvajsetem stoletju so v obupno potrebuje temeljite moralne refleksije. Naša kulturna dediščina ponujajo različne odsevne prispevke tu, od Sun-Tsu je </w:t>
      </w:r>
      <w:r w:rsidRPr="00C03152">
        <w:rPr>
          <w:rFonts w:ascii="Verdana" w:eastAsia="Times New Roman" w:hAnsi="Verdana" w:cs="Times New Roman"/>
          <w:i/>
          <w:iCs/>
          <w:color w:val="000000"/>
          <w:sz w:val="17"/>
          <w:szCs w:val="17"/>
          <w:lang w:eastAsia="sl-SI"/>
        </w:rPr>
        <w:t>Umetnost vojne</w:t>
      </w:r>
      <w:r w:rsidRPr="00C03152">
        <w:rPr>
          <w:rFonts w:ascii="Verdana" w:eastAsia="Times New Roman" w:hAnsi="Verdana" w:cs="Times New Roman"/>
          <w:color w:val="000000"/>
          <w:sz w:val="17"/>
          <w:szCs w:val="17"/>
          <w:lang w:eastAsia="sl-SI"/>
        </w:rPr>
        <w:t> in Clausewitz je </w:t>
      </w:r>
      <w:r w:rsidRPr="00C03152">
        <w:rPr>
          <w:rFonts w:ascii="Verdana" w:eastAsia="Times New Roman" w:hAnsi="Verdana" w:cs="Times New Roman"/>
          <w:i/>
          <w:iCs/>
          <w:color w:val="000000"/>
          <w:sz w:val="17"/>
          <w:szCs w:val="17"/>
          <w:lang w:eastAsia="sl-SI"/>
        </w:rPr>
        <w:t>vom Kriege</w:t>
      </w:r>
      <w:r w:rsidRPr="00C03152">
        <w:rPr>
          <w:rFonts w:ascii="Verdana" w:eastAsia="Times New Roman" w:hAnsi="Verdana" w:cs="Times New Roman"/>
          <w:color w:val="000000"/>
          <w:sz w:val="17"/>
          <w:szCs w:val="17"/>
          <w:lang w:eastAsia="sl-SI"/>
        </w:rPr>
        <w:t> do Tomaža Akvinskega "in Hugo Grotius" teorij pravični vojni, ali pa iz analize Hobbesov agresivnega človeški naravi, da Kantovsko poskuša vzpostaviti stabilen svetovni red brez vojn.</w:t>
      </w:r>
    </w:p>
    <w:p w:rsidR="00C03152" w:rsidRPr="00C03152" w:rsidRDefault="00C03152" w:rsidP="00C03152">
      <w:pPr>
        <w:shd w:val="clear" w:color="auto" w:fill="FFFFFF"/>
        <w:spacing w:after="144" w:line="269" w:lineRule="atLeast"/>
        <w:rPr>
          <w:rFonts w:ascii="Verdana" w:eastAsia="Times New Roman" w:hAnsi="Verdana" w:cs="Times New Roman"/>
          <w:color w:val="000000"/>
          <w:sz w:val="17"/>
          <w:szCs w:val="17"/>
          <w:lang w:eastAsia="sl-SI"/>
        </w:rPr>
      </w:pPr>
      <w:r w:rsidRPr="00C03152">
        <w:rPr>
          <w:rFonts w:ascii="Verdana" w:eastAsia="Times New Roman" w:hAnsi="Verdana" w:cs="Times New Roman"/>
          <w:color w:val="000000"/>
          <w:sz w:val="17"/>
          <w:szCs w:val="17"/>
          <w:lang w:eastAsia="sl-SI"/>
        </w:rPr>
        <w:t>Potrjeni govorniki: </w:t>
      </w:r>
    </w:p>
    <w:p w:rsidR="00C03152" w:rsidRPr="00C03152" w:rsidRDefault="00C03152" w:rsidP="00C03152">
      <w:pPr>
        <w:numPr>
          <w:ilvl w:val="0"/>
          <w:numId w:val="1"/>
        </w:numPr>
        <w:shd w:val="clear" w:color="auto" w:fill="FFFFFF"/>
        <w:spacing w:before="100" w:beforeAutospacing="1" w:after="100" w:afterAutospacing="1" w:line="269" w:lineRule="atLeast"/>
        <w:ind w:left="0"/>
        <w:rPr>
          <w:rFonts w:ascii="Verdana" w:eastAsia="Times New Roman" w:hAnsi="Verdana" w:cs="Times New Roman"/>
          <w:color w:val="000000"/>
          <w:sz w:val="17"/>
          <w:szCs w:val="17"/>
          <w:lang w:eastAsia="sl-SI"/>
        </w:rPr>
      </w:pPr>
      <w:r w:rsidRPr="00C03152">
        <w:rPr>
          <w:rFonts w:ascii="Verdana" w:eastAsia="Times New Roman" w:hAnsi="Verdana" w:cs="Times New Roman"/>
          <w:color w:val="000000"/>
          <w:sz w:val="17"/>
          <w:szCs w:val="17"/>
          <w:lang w:eastAsia="sl-SI"/>
        </w:rPr>
        <w:t>Profesor Peter Wallensteen (Uppsala University) </w:t>
      </w:r>
      <w:r w:rsidRPr="00C03152">
        <w:rPr>
          <w:rFonts w:ascii="Verdana" w:eastAsia="Times New Roman" w:hAnsi="Verdana" w:cs="Times New Roman"/>
          <w:i/>
          <w:iCs/>
          <w:color w:val="000000"/>
          <w:sz w:val="17"/>
          <w:szCs w:val="17"/>
          <w:lang w:eastAsia="sl-SI"/>
        </w:rPr>
        <w:t>Od vojne odpovedi do miru kakovosti: Pogoji za Perpetual Peace</w:t>
      </w:r>
    </w:p>
    <w:p w:rsidR="00C03152" w:rsidRPr="00C03152" w:rsidRDefault="00C03152" w:rsidP="00C03152">
      <w:pPr>
        <w:numPr>
          <w:ilvl w:val="0"/>
          <w:numId w:val="1"/>
        </w:numPr>
        <w:shd w:val="clear" w:color="auto" w:fill="FFFFFF"/>
        <w:spacing w:before="100" w:beforeAutospacing="1" w:after="100" w:afterAutospacing="1" w:line="269" w:lineRule="atLeast"/>
        <w:ind w:left="0"/>
        <w:rPr>
          <w:rFonts w:ascii="Verdana" w:eastAsia="Times New Roman" w:hAnsi="Verdana" w:cs="Times New Roman"/>
          <w:color w:val="000000"/>
          <w:sz w:val="17"/>
          <w:szCs w:val="17"/>
          <w:lang w:eastAsia="sl-SI"/>
        </w:rPr>
      </w:pPr>
      <w:r w:rsidRPr="00C03152">
        <w:rPr>
          <w:rFonts w:ascii="Verdana" w:eastAsia="Times New Roman" w:hAnsi="Verdana" w:cs="Times New Roman"/>
          <w:color w:val="000000"/>
          <w:sz w:val="17"/>
          <w:szCs w:val="17"/>
          <w:lang w:eastAsia="sl-SI"/>
        </w:rPr>
        <w:t>Profesor Nigel Biggar (Univerza v Oxfordu) </w:t>
      </w:r>
      <w:r w:rsidRPr="00C03152">
        <w:rPr>
          <w:rFonts w:ascii="Verdana" w:eastAsia="Times New Roman" w:hAnsi="Verdana" w:cs="Times New Roman"/>
          <w:i/>
          <w:iCs/>
          <w:color w:val="000000"/>
          <w:sz w:val="17"/>
          <w:szCs w:val="17"/>
          <w:lang w:eastAsia="sl-SI"/>
        </w:rPr>
        <w:t>V obrambo Just War: krščanske tradicije, polemik in Aktualni primeri</w:t>
      </w:r>
    </w:p>
    <w:p w:rsidR="00C03152" w:rsidRPr="00C03152" w:rsidRDefault="00C03152" w:rsidP="00C03152">
      <w:pPr>
        <w:numPr>
          <w:ilvl w:val="0"/>
          <w:numId w:val="1"/>
        </w:numPr>
        <w:shd w:val="clear" w:color="auto" w:fill="FFFFFF"/>
        <w:spacing w:before="100" w:beforeAutospacing="1" w:after="100" w:afterAutospacing="1" w:line="269" w:lineRule="atLeast"/>
        <w:ind w:left="0"/>
        <w:rPr>
          <w:rFonts w:ascii="Verdana" w:eastAsia="Times New Roman" w:hAnsi="Verdana" w:cs="Times New Roman"/>
          <w:color w:val="000000"/>
          <w:sz w:val="17"/>
          <w:szCs w:val="17"/>
          <w:lang w:eastAsia="sl-SI"/>
        </w:rPr>
      </w:pPr>
      <w:r w:rsidRPr="00C03152">
        <w:rPr>
          <w:rFonts w:ascii="Verdana" w:eastAsia="Times New Roman" w:hAnsi="Verdana" w:cs="Times New Roman"/>
          <w:color w:val="000000"/>
          <w:sz w:val="17"/>
          <w:szCs w:val="17"/>
          <w:lang w:eastAsia="sl-SI"/>
        </w:rPr>
        <w:t>Dr Zorica Maros (katoliška Teološka fakulteta, Sarajevo) </w:t>
      </w:r>
      <w:r w:rsidRPr="00C03152">
        <w:rPr>
          <w:rFonts w:ascii="Verdana" w:eastAsia="Times New Roman" w:hAnsi="Verdana" w:cs="Times New Roman"/>
          <w:i/>
          <w:iCs/>
          <w:color w:val="000000"/>
          <w:sz w:val="17"/>
          <w:szCs w:val="17"/>
          <w:lang w:eastAsia="sl-SI"/>
        </w:rPr>
        <w:t>Od zlorabe spomina na maščevanje. (Im) možnost odpuščanja</w:t>
      </w:r>
    </w:p>
    <w:p w:rsidR="00C03152" w:rsidRPr="00C03152" w:rsidRDefault="00C03152" w:rsidP="00C03152">
      <w:pPr>
        <w:numPr>
          <w:ilvl w:val="0"/>
          <w:numId w:val="1"/>
        </w:numPr>
        <w:shd w:val="clear" w:color="auto" w:fill="FFFFFF"/>
        <w:spacing w:before="100" w:beforeAutospacing="1" w:after="100" w:afterAutospacing="1" w:line="269" w:lineRule="atLeast"/>
        <w:ind w:left="0"/>
        <w:rPr>
          <w:rFonts w:ascii="Verdana" w:eastAsia="Times New Roman" w:hAnsi="Verdana" w:cs="Times New Roman"/>
          <w:color w:val="000000"/>
          <w:sz w:val="17"/>
          <w:szCs w:val="17"/>
          <w:lang w:eastAsia="sl-SI"/>
        </w:rPr>
      </w:pPr>
      <w:r w:rsidRPr="00C03152">
        <w:rPr>
          <w:rFonts w:ascii="Verdana" w:eastAsia="Times New Roman" w:hAnsi="Verdana" w:cs="Times New Roman"/>
          <w:color w:val="000000"/>
          <w:sz w:val="17"/>
          <w:szCs w:val="17"/>
          <w:lang w:eastAsia="sl-SI"/>
        </w:rPr>
        <w:t>Dr Siddharth Mallavarapu (South Asian University) </w:t>
      </w:r>
      <w:r w:rsidRPr="00C03152">
        <w:rPr>
          <w:rFonts w:ascii="Verdana" w:eastAsia="Times New Roman" w:hAnsi="Verdana" w:cs="Times New Roman"/>
          <w:i/>
          <w:iCs/>
          <w:color w:val="000000"/>
          <w:sz w:val="17"/>
          <w:szCs w:val="17"/>
          <w:lang w:eastAsia="sl-SI"/>
        </w:rPr>
        <w:t>Odgovornost zaščititi: perspektiva iz globalnega Juga</w:t>
      </w:r>
    </w:p>
    <w:p w:rsidR="00C03152" w:rsidRPr="00C03152" w:rsidRDefault="00C03152" w:rsidP="00C03152">
      <w:pPr>
        <w:shd w:val="clear" w:color="auto" w:fill="FFFFFF"/>
        <w:spacing w:after="144" w:line="269" w:lineRule="atLeast"/>
        <w:rPr>
          <w:rFonts w:ascii="Verdana" w:eastAsia="Times New Roman" w:hAnsi="Verdana" w:cs="Times New Roman"/>
          <w:color w:val="000000"/>
          <w:sz w:val="17"/>
          <w:szCs w:val="17"/>
          <w:lang w:eastAsia="sl-SI"/>
        </w:rPr>
      </w:pPr>
      <w:r w:rsidRPr="00C03152">
        <w:rPr>
          <w:rFonts w:ascii="Verdana" w:eastAsia="Times New Roman" w:hAnsi="Verdana" w:cs="Times New Roman"/>
          <w:color w:val="000000"/>
          <w:sz w:val="17"/>
          <w:szCs w:val="17"/>
          <w:lang w:eastAsia="sl-SI"/>
        </w:rPr>
        <w:t>Prek različnih vzporednih sej bo Societas Ethica reševanje glavnih moralnih vprašanj glede vojne in miru. Te seje se bo osredotočil na:</w:t>
      </w:r>
    </w:p>
    <w:p w:rsidR="00C03152" w:rsidRPr="00C03152" w:rsidRDefault="00C03152" w:rsidP="00C03152">
      <w:pPr>
        <w:numPr>
          <w:ilvl w:val="0"/>
          <w:numId w:val="2"/>
        </w:numPr>
        <w:shd w:val="clear" w:color="auto" w:fill="FFFFFF"/>
        <w:spacing w:before="100" w:beforeAutospacing="1" w:after="100" w:afterAutospacing="1" w:line="269" w:lineRule="atLeast"/>
        <w:ind w:left="0"/>
        <w:rPr>
          <w:rFonts w:ascii="Verdana" w:eastAsia="Times New Roman" w:hAnsi="Verdana" w:cs="Times New Roman"/>
          <w:color w:val="000000"/>
          <w:sz w:val="17"/>
          <w:szCs w:val="17"/>
          <w:lang w:eastAsia="sl-SI"/>
        </w:rPr>
      </w:pPr>
      <w:r w:rsidRPr="00C03152">
        <w:rPr>
          <w:rFonts w:ascii="Verdana" w:eastAsia="Times New Roman" w:hAnsi="Verdana" w:cs="Times New Roman"/>
          <w:color w:val="000000"/>
          <w:sz w:val="17"/>
          <w:szCs w:val="17"/>
          <w:lang w:eastAsia="sl-SI"/>
        </w:rPr>
        <w:t>korenine vojne (na primer človeška agresija, verski in ideološki motivi, družbenega življenja, itd)</w:t>
      </w:r>
    </w:p>
    <w:p w:rsidR="00C03152" w:rsidRPr="00C03152" w:rsidRDefault="00C03152" w:rsidP="00C03152">
      <w:pPr>
        <w:numPr>
          <w:ilvl w:val="0"/>
          <w:numId w:val="2"/>
        </w:numPr>
        <w:shd w:val="clear" w:color="auto" w:fill="FFFFFF"/>
        <w:spacing w:before="100" w:beforeAutospacing="1" w:after="100" w:afterAutospacing="1" w:line="269" w:lineRule="atLeast"/>
        <w:ind w:left="0"/>
        <w:rPr>
          <w:rFonts w:ascii="Verdana" w:eastAsia="Times New Roman" w:hAnsi="Verdana" w:cs="Times New Roman"/>
          <w:color w:val="000000"/>
          <w:sz w:val="17"/>
          <w:szCs w:val="17"/>
          <w:lang w:eastAsia="sl-SI"/>
        </w:rPr>
      </w:pPr>
      <w:r w:rsidRPr="00C03152">
        <w:rPr>
          <w:rFonts w:ascii="Verdana" w:eastAsia="Times New Roman" w:hAnsi="Verdana" w:cs="Times New Roman"/>
          <w:color w:val="000000"/>
          <w:sz w:val="17"/>
          <w:szCs w:val="17"/>
          <w:lang w:eastAsia="sl-SI"/>
        </w:rPr>
        <w:t>teorije o pravični vojni (verskih in filozofskih perspektiv, vključno z vprašanji o "humanitarne intervencije")</w:t>
      </w:r>
    </w:p>
    <w:p w:rsidR="00C03152" w:rsidRPr="00C03152" w:rsidRDefault="00C03152" w:rsidP="00C03152">
      <w:pPr>
        <w:numPr>
          <w:ilvl w:val="0"/>
          <w:numId w:val="2"/>
        </w:numPr>
        <w:shd w:val="clear" w:color="auto" w:fill="FFFFFF"/>
        <w:spacing w:before="100" w:beforeAutospacing="1" w:after="100" w:afterAutospacing="1" w:line="269" w:lineRule="atLeast"/>
        <w:ind w:left="0"/>
        <w:rPr>
          <w:rFonts w:ascii="Verdana" w:eastAsia="Times New Roman" w:hAnsi="Verdana" w:cs="Times New Roman"/>
          <w:color w:val="000000"/>
          <w:sz w:val="17"/>
          <w:szCs w:val="17"/>
          <w:lang w:eastAsia="sl-SI"/>
        </w:rPr>
      </w:pPr>
      <w:r w:rsidRPr="00C03152">
        <w:rPr>
          <w:rFonts w:ascii="Verdana" w:eastAsia="Times New Roman" w:hAnsi="Verdana" w:cs="Times New Roman"/>
          <w:color w:val="000000"/>
          <w:sz w:val="17"/>
          <w:szCs w:val="17"/>
          <w:lang w:eastAsia="sl-SI"/>
        </w:rPr>
        <w:t>pravila vojne (na primer ravnanje z zaporniki - Guantanamo, ugrabitev talcev - otrok vojakov, trgovina z orožjem, itd)</w:t>
      </w:r>
    </w:p>
    <w:p w:rsidR="00C03152" w:rsidRPr="00C03152" w:rsidRDefault="00C03152" w:rsidP="00C03152">
      <w:pPr>
        <w:numPr>
          <w:ilvl w:val="0"/>
          <w:numId w:val="2"/>
        </w:numPr>
        <w:shd w:val="clear" w:color="auto" w:fill="FFFFFF"/>
        <w:spacing w:before="100" w:beforeAutospacing="1" w:after="100" w:afterAutospacing="1" w:line="269" w:lineRule="atLeast"/>
        <w:ind w:left="0"/>
        <w:rPr>
          <w:rFonts w:ascii="Verdana" w:eastAsia="Times New Roman" w:hAnsi="Verdana" w:cs="Times New Roman"/>
          <w:color w:val="000000"/>
          <w:sz w:val="17"/>
          <w:szCs w:val="17"/>
          <w:lang w:eastAsia="sl-SI"/>
        </w:rPr>
      </w:pPr>
      <w:r w:rsidRPr="00C03152">
        <w:rPr>
          <w:rFonts w:ascii="Verdana" w:eastAsia="Times New Roman" w:hAnsi="Verdana" w:cs="Times New Roman"/>
          <w:color w:val="000000"/>
          <w:sz w:val="17"/>
          <w:szCs w:val="17"/>
          <w:lang w:eastAsia="sl-SI"/>
        </w:rPr>
        <w:t>nove oblike vojskovanja (kibernetska vojna, uporaba brezpilotna letala)</w:t>
      </w:r>
    </w:p>
    <w:p w:rsidR="00C03152" w:rsidRPr="00C03152" w:rsidRDefault="00C03152" w:rsidP="00C03152">
      <w:pPr>
        <w:numPr>
          <w:ilvl w:val="0"/>
          <w:numId w:val="2"/>
        </w:numPr>
        <w:shd w:val="clear" w:color="auto" w:fill="FFFFFF"/>
        <w:spacing w:before="100" w:beforeAutospacing="1" w:after="100" w:afterAutospacing="1" w:line="269" w:lineRule="atLeast"/>
        <w:ind w:left="0"/>
        <w:rPr>
          <w:rFonts w:ascii="Verdana" w:eastAsia="Times New Roman" w:hAnsi="Verdana" w:cs="Times New Roman"/>
          <w:color w:val="000000"/>
          <w:sz w:val="17"/>
          <w:szCs w:val="17"/>
          <w:lang w:eastAsia="sl-SI"/>
        </w:rPr>
      </w:pPr>
      <w:r w:rsidRPr="00C03152">
        <w:rPr>
          <w:rFonts w:ascii="Verdana" w:eastAsia="Times New Roman" w:hAnsi="Verdana" w:cs="Times New Roman"/>
          <w:color w:val="000000"/>
          <w:sz w:val="17"/>
          <w:szCs w:val="17"/>
          <w:lang w:eastAsia="sl-SI"/>
        </w:rPr>
        <w:t>vojna in dobiček (privatizacija vojne izvoz orožja, itd)</w:t>
      </w:r>
    </w:p>
    <w:p w:rsidR="00C03152" w:rsidRPr="00C03152" w:rsidRDefault="00C03152" w:rsidP="00C03152">
      <w:pPr>
        <w:numPr>
          <w:ilvl w:val="0"/>
          <w:numId w:val="2"/>
        </w:numPr>
        <w:shd w:val="clear" w:color="auto" w:fill="FFFFFF"/>
        <w:spacing w:before="100" w:beforeAutospacing="1" w:after="100" w:afterAutospacing="1" w:line="269" w:lineRule="atLeast"/>
        <w:ind w:left="0"/>
        <w:rPr>
          <w:rFonts w:ascii="Verdana" w:eastAsia="Times New Roman" w:hAnsi="Verdana" w:cs="Times New Roman"/>
          <w:color w:val="000000"/>
          <w:sz w:val="17"/>
          <w:szCs w:val="17"/>
          <w:lang w:eastAsia="sl-SI"/>
        </w:rPr>
      </w:pPr>
      <w:r w:rsidRPr="00C03152">
        <w:rPr>
          <w:rFonts w:ascii="Verdana" w:eastAsia="Times New Roman" w:hAnsi="Verdana" w:cs="Times New Roman"/>
          <w:color w:val="000000"/>
          <w:sz w:val="17"/>
          <w:szCs w:val="17"/>
          <w:lang w:eastAsia="sl-SI"/>
        </w:rPr>
        <w:t>Končanjem vojne (vzpostavljanje miru in sprave, vključno z verskimi in posvetnimi prispevkov, vojnih sodišč)</w:t>
      </w:r>
    </w:p>
    <w:p w:rsidR="00C03152" w:rsidRPr="00C03152" w:rsidRDefault="00C03152" w:rsidP="00C03152">
      <w:pPr>
        <w:numPr>
          <w:ilvl w:val="0"/>
          <w:numId w:val="2"/>
        </w:numPr>
        <w:shd w:val="clear" w:color="auto" w:fill="FFFFFF"/>
        <w:spacing w:before="100" w:beforeAutospacing="1" w:after="100" w:afterAutospacing="1" w:line="269" w:lineRule="atLeast"/>
        <w:ind w:left="0"/>
        <w:rPr>
          <w:rFonts w:ascii="Verdana" w:eastAsia="Times New Roman" w:hAnsi="Verdana" w:cs="Times New Roman"/>
          <w:color w:val="000000"/>
          <w:sz w:val="17"/>
          <w:szCs w:val="17"/>
          <w:lang w:eastAsia="sl-SI"/>
        </w:rPr>
      </w:pPr>
      <w:r w:rsidRPr="00C03152">
        <w:rPr>
          <w:rFonts w:ascii="Verdana" w:eastAsia="Times New Roman" w:hAnsi="Verdana" w:cs="Times New Roman"/>
          <w:color w:val="000000"/>
          <w:sz w:val="17"/>
          <w:szCs w:val="17"/>
          <w:lang w:eastAsia="sl-SI"/>
        </w:rPr>
        <w:lastRenderedPageBreak/>
        <w:t>pacifizem</w:t>
      </w:r>
    </w:p>
    <w:p w:rsidR="00C03152" w:rsidRPr="00C03152" w:rsidRDefault="00C03152" w:rsidP="00C03152">
      <w:pPr>
        <w:numPr>
          <w:ilvl w:val="0"/>
          <w:numId w:val="2"/>
        </w:numPr>
        <w:shd w:val="clear" w:color="auto" w:fill="FFFFFF"/>
        <w:spacing w:before="100" w:beforeAutospacing="1" w:after="100" w:afterAutospacing="1" w:line="269" w:lineRule="atLeast"/>
        <w:ind w:left="0"/>
        <w:rPr>
          <w:rFonts w:ascii="Verdana" w:eastAsia="Times New Roman" w:hAnsi="Verdana" w:cs="Times New Roman"/>
          <w:color w:val="000000"/>
          <w:sz w:val="17"/>
          <w:szCs w:val="17"/>
          <w:lang w:eastAsia="sl-SI"/>
        </w:rPr>
      </w:pPr>
      <w:r w:rsidRPr="00C03152">
        <w:rPr>
          <w:rFonts w:ascii="Verdana" w:eastAsia="Times New Roman" w:hAnsi="Verdana" w:cs="Times New Roman"/>
          <w:color w:val="000000"/>
          <w:sz w:val="17"/>
          <w:szCs w:val="17"/>
          <w:lang w:eastAsia="sl-SI"/>
        </w:rPr>
        <w:t>odprti kanal (za doktorske študente le)</w:t>
      </w:r>
    </w:p>
    <w:p w:rsidR="00C03152" w:rsidRPr="00C03152" w:rsidRDefault="00C03152" w:rsidP="00C03152">
      <w:pPr>
        <w:shd w:val="clear" w:color="auto" w:fill="FFFFFF"/>
        <w:spacing w:after="144" w:line="269" w:lineRule="atLeast"/>
        <w:jc w:val="both"/>
        <w:rPr>
          <w:rFonts w:ascii="Verdana" w:eastAsia="Times New Roman" w:hAnsi="Verdana" w:cs="Times New Roman"/>
          <w:color w:val="000000"/>
          <w:sz w:val="17"/>
          <w:szCs w:val="17"/>
          <w:lang w:eastAsia="sl-SI"/>
        </w:rPr>
      </w:pPr>
      <w:r w:rsidRPr="00C03152">
        <w:rPr>
          <w:rFonts w:ascii="Verdana" w:eastAsia="Times New Roman" w:hAnsi="Verdana" w:cs="Times New Roman"/>
          <w:color w:val="000000"/>
          <w:sz w:val="17"/>
          <w:szCs w:val="17"/>
          <w:lang w:eastAsia="sl-SI"/>
        </w:rPr>
        <w:t>Prispevki se bodo osredotočili na enega od zgoraj navedenih temah, ki so navedeni in izrecno obravnava moralna vprašanja v zvezi z njo. Predlogi za papir naj ne vsebuje več kot 800 besed (brez literature), in jasno predstavi moralno vprašanje ali trditev, ki obravnava eno od zgoraj omenjenih temah. Rok za oddajo je 31. marec 2014 Papers je mogoče predstaviti bodisi v angleščini, nemščini ali francoščini.</w:t>
      </w:r>
    </w:p>
    <w:p w:rsidR="00C03152" w:rsidRPr="00C03152" w:rsidRDefault="00C03152" w:rsidP="00C03152">
      <w:pPr>
        <w:shd w:val="clear" w:color="auto" w:fill="FFFFFF"/>
        <w:spacing w:after="144" w:line="269" w:lineRule="atLeast"/>
        <w:rPr>
          <w:rFonts w:ascii="Verdana" w:eastAsia="Times New Roman" w:hAnsi="Verdana" w:cs="Times New Roman"/>
          <w:color w:val="000000"/>
          <w:sz w:val="17"/>
          <w:szCs w:val="17"/>
          <w:lang w:eastAsia="sl-SI"/>
        </w:rPr>
      </w:pPr>
      <w:r w:rsidRPr="00C03152">
        <w:rPr>
          <w:rFonts w:ascii="Verdana" w:eastAsia="Times New Roman" w:hAnsi="Verdana" w:cs="Times New Roman"/>
          <w:color w:val="000000"/>
          <w:sz w:val="17"/>
          <w:szCs w:val="17"/>
          <w:lang w:eastAsia="sl-SI"/>
        </w:rPr>
        <w:t>Prosim, pošljite v naslednjih dveh dokumentov, kot so Word, navezav na </w:t>
      </w:r>
      <w:hyperlink r:id="rId6" w:history="1">
        <w:r w:rsidRPr="00C03152">
          <w:rPr>
            <w:rFonts w:ascii="Verdana" w:eastAsia="Times New Roman" w:hAnsi="Verdana" w:cs="Times New Roman"/>
            <w:b/>
            <w:bCs/>
            <w:color w:val="29679F"/>
            <w:sz w:val="17"/>
            <w:szCs w:val="17"/>
            <w:lang w:eastAsia="sl-SI"/>
          </w:rPr>
          <w:t>johanna.romare@liu.se</w:t>
        </w:r>
      </w:hyperlink>
      <w:r w:rsidRPr="00C03152">
        <w:rPr>
          <w:rFonts w:ascii="Verdana" w:eastAsia="Times New Roman" w:hAnsi="Verdana" w:cs="Times New Roman"/>
          <w:color w:val="000000"/>
          <w:sz w:val="17"/>
          <w:szCs w:val="17"/>
          <w:lang w:eastAsia="sl-SI"/>
        </w:rPr>
        <w:t> :</w:t>
      </w:r>
    </w:p>
    <w:p w:rsidR="00C03152" w:rsidRPr="00C03152" w:rsidRDefault="00C03152" w:rsidP="00C03152">
      <w:pPr>
        <w:shd w:val="clear" w:color="auto" w:fill="FFFFFF"/>
        <w:spacing w:after="144" w:line="269" w:lineRule="atLeast"/>
        <w:jc w:val="both"/>
        <w:rPr>
          <w:rFonts w:ascii="Verdana" w:eastAsia="Times New Roman" w:hAnsi="Verdana" w:cs="Times New Roman"/>
          <w:color w:val="000000"/>
          <w:sz w:val="17"/>
          <w:szCs w:val="17"/>
          <w:lang w:eastAsia="sl-SI"/>
        </w:rPr>
      </w:pPr>
      <w:r w:rsidRPr="00C03152">
        <w:rPr>
          <w:rFonts w:ascii="Verdana" w:eastAsia="Times New Roman" w:hAnsi="Verdana" w:cs="Times New Roman"/>
          <w:color w:val="000000"/>
          <w:sz w:val="17"/>
          <w:szCs w:val="17"/>
          <w:lang w:eastAsia="sl-SI"/>
        </w:rPr>
        <w:t>Dokument 1: vaše ime, priimek, elektronski naslov, institucionalni naslov, naslov vaše abstraktno temo, pod katerimi vaš predlog papirja pade, in če izpolnjuje pogoje, vaša vloga za sodelovanje v nagrad tekmovanja mladih učenjakov "(glej spodnje informacije ).</w:t>
      </w:r>
    </w:p>
    <w:p w:rsidR="00C03152" w:rsidRPr="00C03152" w:rsidRDefault="00C03152" w:rsidP="00C03152">
      <w:pPr>
        <w:shd w:val="clear" w:color="auto" w:fill="FFFFFF"/>
        <w:spacing w:after="144" w:line="269" w:lineRule="atLeast"/>
        <w:rPr>
          <w:rFonts w:ascii="Verdana" w:eastAsia="Times New Roman" w:hAnsi="Verdana" w:cs="Times New Roman"/>
          <w:color w:val="000000"/>
          <w:sz w:val="17"/>
          <w:szCs w:val="17"/>
          <w:lang w:eastAsia="sl-SI"/>
        </w:rPr>
      </w:pPr>
      <w:r w:rsidRPr="00C03152">
        <w:rPr>
          <w:rFonts w:ascii="Verdana" w:eastAsia="Times New Roman" w:hAnsi="Verdana" w:cs="Times New Roman"/>
          <w:color w:val="000000"/>
          <w:sz w:val="17"/>
          <w:szCs w:val="17"/>
          <w:lang w:eastAsia="sl-SI"/>
        </w:rPr>
        <w:t>Dokument 2: Vaš predlog papirja, vključno z bibliografijo in naslov z vsemi referencami, ki opredeljujejo odstranjene (največ 10 referenc.).</w:t>
      </w:r>
    </w:p>
    <w:p w:rsidR="00C03152" w:rsidRPr="00C03152" w:rsidRDefault="00C03152" w:rsidP="00C03152">
      <w:pPr>
        <w:shd w:val="clear" w:color="auto" w:fill="FFFFFF"/>
        <w:spacing w:after="144" w:line="269" w:lineRule="atLeast"/>
        <w:rPr>
          <w:rFonts w:ascii="Verdana" w:eastAsia="Times New Roman" w:hAnsi="Verdana" w:cs="Times New Roman"/>
          <w:color w:val="000000"/>
          <w:sz w:val="17"/>
          <w:szCs w:val="17"/>
          <w:lang w:eastAsia="sl-SI"/>
        </w:rPr>
      </w:pPr>
      <w:r w:rsidRPr="00C03152">
        <w:rPr>
          <w:rFonts w:ascii="Verdana" w:eastAsia="Times New Roman" w:hAnsi="Verdana" w:cs="Times New Roman"/>
          <w:color w:val="000000"/>
          <w:sz w:val="17"/>
          <w:szCs w:val="17"/>
          <w:lang w:eastAsia="sl-SI"/>
        </w:rPr>
        <w:t>Konferenčni prispevki bodo objavljeni v zborniku konference. Izbrani prispevki bodo objavljeni v posebnem obsegu nove revije </w:t>
      </w:r>
      <w:r w:rsidRPr="00C03152">
        <w:rPr>
          <w:rFonts w:ascii="Verdana" w:eastAsia="Times New Roman" w:hAnsi="Verdana" w:cs="Times New Roman"/>
          <w:i/>
          <w:iCs/>
          <w:color w:val="000000"/>
          <w:sz w:val="17"/>
          <w:szCs w:val="17"/>
          <w:lang w:eastAsia="sl-SI"/>
        </w:rPr>
        <w:t>De Ethica. Journal of filozofske, bogoslovne in uporabno etiko</w:t>
      </w:r>
      <w:r w:rsidRPr="00C03152">
        <w:rPr>
          <w:rFonts w:ascii="Verdana" w:eastAsia="Times New Roman" w:hAnsi="Verdana" w:cs="Times New Roman"/>
          <w:color w:val="000000"/>
          <w:sz w:val="17"/>
          <w:szCs w:val="17"/>
          <w:lang w:eastAsia="sl-SI"/>
        </w:rPr>
        <w:t> .</w:t>
      </w:r>
    </w:p>
    <w:p w:rsidR="00C03152" w:rsidRPr="00C03152" w:rsidRDefault="00C03152" w:rsidP="00C03152">
      <w:pPr>
        <w:shd w:val="clear" w:color="auto" w:fill="FFFFFF"/>
        <w:spacing w:after="144" w:line="269" w:lineRule="atLeast"/>
        <w:jc w:val="both"/>
        <w:rPr>
          <w:rFonts w:ascii="Verdana" w:eastAsia="Times New Roman" w:hAnsi="Verdana" w:cs="Times New Roman"/>
          <w:color w:val="000000"/>
          <w:sz w:val="17"/>
          <w:szCs w:val="17"/>
          <w:lang w:eastAsia="sl-SI"/>
        </w:rPr>
      </w:pPr>
      <w:r w:rsidRPr="00C03152">
        <w:rPr>
          <w:rFonts w:ascii="Verdana" w:eastAsia="Times New Roman" w:hAnsi="Verdana" w:cs="Times New Roman"/>
          <w:i/>
          <w:iCs/>
          <w:color w:val="000000"/>
          <w:sz w:val="17"/>
          <w:szCs w:val="17"/>
          <w:lang w:eastAsia="sl-SI"/>
        </w:rPr>
        <w:t>Nagrada Societas Ethica mladih štipendije</w:t>
      </w:r>
      <w:r w:rsidRPr="00C03152">
        <w:rPr>
          <w:rFonts w:ascii="Verdana" w:eastAsia="Times New Roman" w:hAnsi="Verdana" w:cs="Times New Roman"/>
          <w:color w:val="000000"/>
          <w:sz w:val="17"/>
          <w:szCs w:val="17"/>
          <w:lang w:eastAsia="sl-SI"/>
        </w:rPr>
        <w:t> se podeljujejo za najboljšo predstavitev mladim strokovnjakom. Mladi raziskovalci za namen tega natečaja, so doktorski študenti in raziskovalci, ki so zaslužili svojo izobrazbo pred manj kot dvema letoma, in nimajo profesorjev akademski položaj. Za več informacij o nagradi Societas Ethica mladih učenjakov ", prosimo obiščite spletno stran</w:t>
      </w:r>
      <w:hyperlink r:id="rId7" w:history="1">
        <w:r w:rsidRPr="00C03152">
          <w:rPr>
            <w:rFonts w:ascii="Verdana" w:eastAsia="Times New Roman" w:hAnsi="Verdana" w:cs="Times New Roman"/>
            <w:b/>
            <w:bCs/>
            <w:color w:val="29679F"/>
            <w:sz w:val="17"/>
            <w:szCs w:val="17"/>
            <w:lang w:eastAsia="sl-SI"/>
          </w:rPr>
          <w:t>www.societasethica.info</w:t>
        </w:r>
      </w:hyperlink>
      <w:r w:rsidRPr="00C03152">
        <w:rPr>
          <w:rFonts w:ascii="Verdana" w:eastAsia="Times New Roman" w:hAnsi="Verdana" w:cs="Times New Roman"/>
          <w:color w:val="000000"/>
          <w:sz w:val="17"/>
          <w:szCs w:val="17"/>
          <w:lang w:eastAsia="sl-SI"/>
        </w:rPr>
        <w:t> .</w:t>
      </w:r>
    </w:p>
    <w:p w:rsidR="00C03152" w:rsidRPr="00C03152" w:rsidRDefault="00C03152" w:rsidP="00C03152">
      <w:pPr>
        <w:spacing w:after="0" w:line="240" w:lineRule="auto"/>
        <w:rPr>
          <w:rFonts w:ascii="Times New Roman" w:eastAsia="Times New Roman" w:hAnsi="Times New Roman" w:cs="Times New Roman"/>
          <w:sz w:val="24"/>
          <w:szCs w:val="24"/>
          <w:lang w:eastAsia="sl-SI"/>
        </w:rPr>
      </w:pPr>
      <w:r w:rsidRPr="00C03152">
        <w:rPr>
          <w:rFonts w:ascii="Verdana" w:eastAsia="Times New Roman" w:hAnsi="Verdana" w:cs="Times New Roman"/>
          <w:color w:val="000000"/>
          <w:sz w:val="17"/>
          <w:szCs w:val="17"/>
          <w:lang w:eastAsia="sl-SI"/>
        </w:rPr>
        <w:br w:type="textWrapping" w:clear="all"/>
      </w:r>
    </w:p>
    <w:p w:rsidR="00C03152" w:rsidRPr="00C03152" w:rsidRDefault="00C03152" w:rsidP="00C03152">
      <w:pPr>
        <w:shd w:val="clear" w:color="auto" w:fill="FFFFFF"/>
        <w:spacing w:before="240" w:after="144" w:line="269" w:lineRule="atLeast"/>
        <w:rPr>
          <w:rFonts w:ascii="Verdana" w:eastAsia="Times New Roman" w:hAnsi="Verdana" w:cs="Times New Roman"/>
          <w:color w:val="000000"/>
          <w:sz w:val="17"/>
          <w:szCs w:val="17"/>
          <w:lang w:eastAsia="sl-SI"/>
        </w:rPr>
      </w:pPr>
      <w:r w:rsidRPr="00C03152">
        <w:rPr>
          <w:rFonts w:ascii="Verdana" w:eastAsia="Times New Roman" w:hAnsi="Verdana" w:cs="Times New Roman"/>
          <w:color w:val="000000"/>
          <w:sz w:val="17"/>
          <w:szCs w:val="17"/>
          <w:lang w:eastAsia="sl-SI"/>
        </w:rPr>
        <w:t>Upravitelj strani: </w:t>
      </w:r>
      <w:hyperlink r:id="rId8" w:tooltip="Upravitelj strani" w:history="1">
        <w:r w:rsidRPr="00C03152">
          <w:rPr>
            <w:rFonts w:ascii="Verdana" w:eastAsia="Times New Roman" w:hAnsi="Verdana" w:cs="Times New Roman"/>
            <w:b/>
            <w:bCs/>
            <w:color w:val="29679F"/>
            <w:sz w:val="17"/>
            <w:szCs w:val="17"/>
            <w:lang w:eastAsia="sl-SI"/>
          </w:rPr>
          <w:t>monica.wise@liu.se</w:t>
        </w:r>
      </w:hyperlink>
      <w:r w:rsidRPr="00C03152">
        <w:rPr>
          <w:rFonts w:ascii="Verdana" w:eastAsia="Times New Roman" w:hAnsi="Verdana" w:cs="Times New Roman"/>
          <w:color w:val="000000"/>
          <w:sz w:val="17"/>
          <w:szCs w:val="17"/>
          <w:lang w:eastAsia="sl-SI"/>
        </w:rPr>
        <w:t> </w:t>
      </w:r>
      <w:r w:rsidRPr="00C03152">
        <w:rPr>
          <w:rFonts w:ascii="Verdana" w:eastAsia="Times New Roman" w:hAnsi="Verdana" w:cs="Times New Roman"/>
          <w:color w:val="000000"/>
          <w:sz w:val="17"/>
          <w:szCs w:val="17"/>
          <w:lang w:eastAsia="sl-SI"/>
        </w:rPr>
        <w:br/>
        <w:t>Zadnja posodobitev: 2014/08/14</w:t>
      </w:r>
    </w:p>
    <w:p w:rsidR="005B34D7" w:rsidRDefault="005B34D7"/>
    <w:sectPr w:rsidR="005B34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B12C1"/>
    <w:multiLevelType w:val="multilevel"/>
    <w:tmpl w:val="36445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D679E0"/>
    <w:multiLevelType w:val="multilevel"/>
    <w:tmpl w:val="BA40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152"/>
    <w:rsid w:val="005B34D7"/>
    <w:rsid w:val="00BE25FA"/>
    <w:rsid w:val="00C03152"/>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97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monica.wise@liu.se?subject=http://www.societasethica.info/annual-conference-2014?l=en" TargetMode="External"/><Relationship Id="rId4" Type="http://schemas.openxmlformats.org/officeDocument/2006/relationships/settings" Target="settings.xml"/><Relationship Id="rId10" Type="http://schemas.openxmlformats.org/officeDocument/2006/relationships/theme" Target="theme/theme1.xml"/><Relationship Id="rId5" Type="http://schemas.openxmlformats.org/officeDocument/2006/relationships/webSettings" Target="webSettings.xml"/><Relationship Id="rId7" Type="http://schemas.openxmlformats.org/officeDocument/2006/relationships/hyperlink" Target="http://www.societasethica.info/" TargetMode="Externa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ntTable" Target="fontTable.xml"/><Relationship Id="rId3" Type="http://schemas.microsoft.com/office/2007/relationships/stylesWithEffects" Target="stylesWithEffects.xml"/><Relationship Id="rId6" Type="http://schemas.openxmlformats.org/officeDocument/2006/relationships/hyperlink" Target="mailto:johanna.romare@liu.s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3854</Characters>
  <Application>Microsoft Macintosh Word</Application>
  <DocSecurity>0</DocSecurity>
  <Lines>32</Lines>
  <Paragraphs>9</Paragraphs>
  <ScaleCrop>false</ScaleCrop>
  <Company>MSS</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Belšak</dc:creator>
  <cp:keywords/>
  <dc:description/>
  <cp:lastModifiedBy>Slovenska škofovska konferenca</cp:lastModifiedBy>
  <cp:revision>2</cp:revision>
  <dcterms:created xsi:type="dcterms:W3CDTF">2014-08-18T13:24:00Z</dcterms:created>
  <dcterms:modified xsi:type="dcterms:W3CDTF">2014-08-18T13:24:00Z</dcterms:modified>
</cp:coreProperties>
</file>