
<file path=[Content_Types].xml><?xml version="1.0" encoding="utf-8"?>
<Types xmlns="http://schemas.openxmlformats.org/package/2006/content-types">
  <Override PartName="/word/media/image3.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inline distB="0" distL="0" distR="0" distT="0">
            <wp:extent cx="722630" cy="6540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line="200" w:lineRule="atLeast"/>
      </w:pPr>
      <w:r>
        <w:rPr>
          <w:sz w:val="24"/>
          <w:b/>
          <w:szCs w:val="24"/>
          <w:bCs/>
        </w:rPr>
        <w:t>DAN SLOVENSKIH CERKVENIH GLASBENIKOV 2016</w:t>
      </w:r>
    </w:p>
    <w:p>
      <w:pPr>
        <w:pStyle w:val="style0"/>
        <w:jc w:val="left"/>
        <w:ind w:hanging="1008" w:left="1008" w:right="0"/>
        <w:spacing w:line="200" w:lineRule="atLeast"/>
      </w:pPr>
      <w:r>
        <w:rPr>
          <w:sz w:val="24"/>
          <w:i/>
          <w:b/>
          <w:szCs w:val="24"/>
          <w:iCs/>
          <w:bCs/>
          <w:lang w:val="sl-SI"/>
        </w:rPr>
        <w:t xml:space="preserve">Bistrica na Zilji (Koroška/Avstrija) – petek, 18., in sobota, 19. novembra 2016 </w:t>
      </w:r>
    </w:p>
    <w:p>
      <w:pPr>
        <w:pStyle w:val="style5"/>
        <w:numPr>
          <w:ilvl w:val="4"/>
          <w:numId w:val="2"/>
        </w:numPr>
        <w:jc w:val="left"/>
        <w:ind w:hanging="1008" w:left="1008" w:right="0"/>
      </w:pPr>
      <w:r>
        <w:rPr/>
      </w:r>
    </w:p>
    <w:p>
      <w:pPr>
        <w:pStyle w:val="style18"/>
        <w:jc w:val="left"/>
        <w:ind w:hanging="1008" w:left="1008" w:right="0"/>
      </w:pPr>
      <w:r>
        <w:rPr/>
      </w:r>
    </w:p>
    <w:p>
      <w:pPr>
        <w:pStyle w:val="style5"/>
        <w:numPr>
          <w:ilvl w:val="4"/>
          <w:numId w:val="3"/>
        </w:numPr>
        <w:jc w:val="left"/>
        <w:ind w:hanging="1008" w:left="1008" w:right="0"/>
      </w:pPr>
      <w:r>
        <w:rPr>
          <w:sz w:val="24"/>
          <w:i/>
          <w:szCs w:val="24"/>
          <w:iCs/>
          <w:lang w:val="sl-SI"/>
        </w:rPr>
        <w:t>PRIJAVNICA</w:t>
      </w:r>
    </w:p>
    <w:p>
      <w:pPr>
        <w:pStyle w:val="style1"/>
        <w:numPr>
          <w:ilvl w:val="0"/>
          <w:numId w:val="4"/>
        </w:numPr>
        <w:ind w:hanging="432" w:left="432" w:right="0"/>
      </w:pPr>
      <w:r>
        <w:rPr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</w:pPr>
      <w:r>
        <w:rPr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lang w:val="de-AT"/>
        </w:rPr>
        <w:tab/>
        <w:t>Podpisana/Podpisani  ……………………………………………………….............</w:t>
        <w:tab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lang w:val="de-AT"/>
        </w:rPr>
        <w:tab/>
        <w:t xml:space="preserve">Ulica, hišna številka </w:t>
        <w:tab/>
        <w:t xml:space="preserve"> ………………………………………………………............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lang w:val="de-AT"/>
        </w:rPr>
        <w:tab/>
        <w:t xml:space="preserve">Poštna številka, kraj </w:t>
        <w:tab/>
        <w:t xml:space="preserve"> ………………………………………………………............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lang w:val="de-AT"/>
        </w:rPr>
        <w:tab/>
        <w:t xml:space="preserve">Telefon </w:t>
        <w:tab/>
        <w:tab/>
        <w:t xml:space="preserve"> …………………..... Prenosni telefon ………………...........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lang w:val="de-AT"/>
        </w:rPr>
        <w:tab/>
        <w:t xml:space="preserve">E-naslov </w:t>
        <w:tab/>
        <w:tab/>
        <w:t xml:space="preserve"> ………………………………………………………............</w:t>
        <w:tab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lang w:val="de-AT"/>
        </w:rPr>
        <w:tab/>
        <w:t>se bom udeležil/a Dneva slovenskih cerkvenih glasbenikov 2016 na Bistrici na Zilji.</w:t>
      </w:r>
      <w:r>
        <w:rPr>
          <w:sz w:val="24"/>
          <w:szCs w:val="24"/>
          <w:rFonts w:eastAsia="Times New Roman"/>
          <w:lang w:eastAsia="ar-SA" w:val="sl-SI"/>
        </w:rPr>
        <w:tab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rFonts w:eastAsia="Times New Roman"/>
          <w:lang w:eastAsia="ar-SA" w:val="sl-SI"/>
        </w:rPr>
        <w:tab/>
        <w:t>DSCG se bom udeležila/udeležil v petek in soboto</w:t>
        <w:tab/>
        <w:tab/>
        <w:tab/>
        <w:tab/>
        <w:tab/>
      </w:r>
      <w:r>
        <w:rPr>
          <w:sz w:val="24"/>
          <w:szCs w:val="24"/>
          <w:rFonts w:ascii="ＭＳ ゴシック" w:eastAsia="ＭＳ ゴシック" w:hAnsi="ＭＳ ゴシック"/>
          <w:lang w:eastAsia="ar-SA" w:val="sl-SI"/>
        </w:rPr>
        <w:t>☐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rFonts w:eastAsia="Times New Roman"/>
          <w:lang w:eastAsia="ar-SA" w:val="sl-SI"/>
        </w:rPr>
        <w:tab/>
        <w:t>DSCG se bom udeležil/udeležila v petek in soboto; prenočišča ne potrebujem</w:t>
        <w:tab/>
      </w:r>
      <w:r>
        <w:rPr>
          <w:sz w:val="24"/>
          <w:szCs w:val="24"/>
          <w:rFonts w:ascii="ＭＳ ゴシック" w:eastAsia="ＭＳ ゴシック" w:hAnsi="ＭＳ ゴシック"/>
          <w:lang w:eastAsia="ar-SA" w:val="sl-SI"/>
        </w:rPr>
        <w:t xml:space="preserve">☐ 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rFonts w:eastAsia="ＭＳ ゴシック"/>
          <w:lang w:eastAsia="ar-SA" w:val="sl-SI"/>
        </w:rPr>
        <w:tab/>
        <w:t xml:space="preserve">Potovala/potoval bom z avtobusom </w:t>
      </w:r>
      <w:r>
        <w:rPr>
          <w:sz w:val="24"/>
          <w:szCs w:val="24"/>
          <w:rFonts w:eastAsia="Times New Roman"/>
          <w:lang w:eastAsia="ar-SA" w:val="sl-SI"/>
        </w:rPr>
        <w:tab/>
        <w:tab/>
        <w:tab/>
        <w:tab/>
        <w:tab/>
        <w:t xml:space="preserve">Da </w:t>
      </w:r>
      <w:r>
        <w:rPr>
          <w:sz w:val="24"/>
          <w:szCs w:val="24"/>
          <w:rFonts w:ascii="ＭＳ ゴシック" w:eastAsia="ＭＳ ゴシック" w:hAnsi="ＭＳ ゴシック"/>
          <w:lang w:eastAsia="ar-SA" w:val="sl-SI"/>
        </w:rPr>
        <w:t>☐</w:t>
      </w:r>
      <w:r>
        <w:rPr>
          <w:sz w:val="24"/>
          <w:szCs w:val="24"/>
          <w:rFonts w:eastAsia="Times New Roman"/>
          <w:lang w:eastAsia="ar-SA" w:val="sl-SI"/>
        </w:rPr>
        <w:tab/>
        <w:t xml:space="preserve">     Ne </w:t>
        <w:tab/>
      </w:r>
      <w:r>
        <w:rPr>
          <w:sz w:val="24"/>
          <w:szCs w:val="24"/>
          <w:rFonts w:ascii="ＭＳ ゴシック" w:eastAsia="ＭＳ ゴシック" w:hAnsi="ＭＳ ゴシック"/>
          <w:lang w:eastAsia="ar-SA" w:val="sl-SI"/>
        </w:rPr>
        <w:t>☐</w:t>
      </w:r>
      <w:r>
        <w:rPr>
          <w:sz w:val="24"/>
          <w:szCs w:val="24"/>
          <w:rFonts w:eastAsia="Times New Roman"/>
          <w:lang w:eastAsia="ar-SA" w:val="sl-SI"/>
        </w:rPr>
        <w:tab/>
        <w:tab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rFonts w:eastAsia="Times New Roman"/>
          <w:lang w:eastAsia="ar-SA" w:val="sl-SI"/>
        </w:rPr>
        <w:tab/>
        <w:t xml:space="preserve">DSCG se bom udeležila/udeležil samo v petek </w:t>
        <w:tab/>
        <w:tab/>
        <w:tab/>
        <w:tab/>
        <w:tab/>
      </w:r>
      <w:r>
        <w:rPr>
          <w:sz w:val="24"/>
          <w:szCs w:val="24"/>
          <w:rFonts w:ascii="ＭＳ ゴシック" w:eastAsia="ＭＳ ゴシック" w:hAnsi="ＭＳ ゴシック"/>
          <w:lang w:eastAsia="ar-SA" w:val="sl-SI"/>
        </w:rPr>
        <w:t>☐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rFonts w:eastAsia="Times New Roman"/>
          <w:lang w:eastAsia="ar-SA" w:val="sl-SI"/>
        </w:rPr>
        <w:tab/>
        <w:t xml:space="preserve">DSCG se bom udeležila/udeležil samo v soboto </w:t>
        <w:tab/>
        <w:tab/>
        <w:tab/>
        <w:tab/>
        <w:tab/>
      </w:r>
      <w:r>
        <w:rPr>
          <w:sz w:val="24"/>
          <w:szCs w:val="24"/>
          <w:rFonts w:ascii="ＭＳ ゴシック" w:eastAsia="ＭＳ ゴシック" w:hAnsi="ＭＳ ゴシック"/>
          <w:lang w:eastAsia="ar-SA" w:val="sl-SI"/>
        </w:rPr>
        <w:t>☐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rFonts w:eastAsia="Times New Roman"/>
          <w:lang w:eastAsia="ar-SA" w:val="sl-SI"/>
        </w:rPr>
        <w:tab/>
        <w:t>Sem članica/član Slovenskega Cecilijinega društva</w:t>
        <w:tab/>
        <w:t xml:space="preserve">       </w:t>
        <w:tab/>
        <w:tab/>
        <w:t xml:space="preserve">Da </w:t>
      </w:r>
      <w:r>
        <w:rPr>
          <w:sz w:val="24"/>
          <w:szCs w:val="24"/>
          <w:rFonts w:ascii="ＭＳ ゴシック" w:eastAsia="ＭＳ ゴシック" w:hAnsi="ＭＳ ゴシック"/>
          <w:lang w:eastAsia="ar-SA" w:val="sl-SI"/>
        </w:rPr>
        <w:t>☐</w:t>
      </w:r>
      <w:r>
        <w:rPr>
          <w:sz w:val="24"/>
          <w:szCs w:val="24"/>
          <w:rFonts w:eastAsia="Times New Roman"/>
          <w:lang w:eastAsia="ar-SA" w:val="sl-SI"/>
        </w:rPr>
        <w:tab/>
        <w:t xml:space="preserve">     Ne </w:t>
        <w:tab/>
      </w:r>
      <w:r>
        <w:rPr>
          <w:sz w:val="24"/>
          <w:szCs w:val="24"/>
          <w:rFonts w:ascii="ＭＳ ゴシック" w:eastAsia="ＭＳ ゴシック" w:hAnsi="ＭＳ ゴシック"/>
          <w:lang w:eastAsia="ar-SA" w:val="sl-SI"/>
        </w:rPr>
        <w:t>☐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rFonts w:eastAsia="Times New Roman"/>
          <w:lang w:eastAsia="ar-SA" w:val="sl-SI"/>
        </w:rPr>
        <w:tab/>
        <w:t>Prenočišče sem pripravljen/a deliti z udeležen/cem/ko  …...…..................................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rFonts w:eastAsia="Times New Roman"/>
          <w:lang w:eastAsia="ar-SA" w:val="sl-SI"/>
        </w:rPr>
        <w:tab/>
        <w:tab/>
        <w:tab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lang w:val="de-AT"/>
        </w:rPr>
        <w:tab/>
        <w:t xml:space="preserve">Kraj in datum </w:t>
        <w:tab/>
        <w:t>…………………………………………..</w:t>
        <w:tab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4"/>
          <w:szCs w:val="24"/>
          <w:lang w:val="de-AT"/>
        </w:rPr>
        <w:tab/>
        <w:t>Podpis</w:t>
        <w:tab/>
        <w:t xml:space="preserve">  </w:t>
        <w:tab/>
        <w:t>…………………………………………..</w:t>
        <w:tab/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line="360" w:lineRule="atLeast"/>
      </w:pPr>
      <w:r>
        <w:rPr>
          <w:sz w:val="20"/>
          <w:szCs w:val="20"/>
          <w:lang w:val="de-AT"/>
        </w:rPr>
        <w:tab/>
        <w:tab/>
        <w:tab/>
      </w:r>
    </w:p>
    <w:p>
      <w:pPr>
        <w:pStyle w:val="style18"/>
        <w:jc w:val="center"/>
      </w:pPr>
      <w:r>
        <w:rPr/>
      </w:r>
    </w:p>
    <w:p>
      <w:pPr>
        <w:pStyle w:val="style18"/>
        <w:jc w:val="center"/>
      </w:pPr>
      <w:r>
        <w:rPr>
          <w:sz w:val="12"/>
          <w:szCs w:val="12"/>
          <w:lang w:val="en-GB"/>
        </w:rPr>
        <w:t>Vaše osebne podatke bomo uporabili samo za organizacijo Dneva slovenskih cerkvenih glasbenikov 2016.</w:t>
      </w:r>
    </w:p>
    <w:p>
      <w:pPr>
        <w:pStyle w:val="style18"/>
        <w:jc w:val="center"/>
      </w:pPr>
      <w:r>
        <w:rPr/>
      </w:r>
    </w:p>
    <w:p>
      <w:pPr>
        <w:pStyle w:val="style18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16"/>
          <w:b/>
          <w:szCs w:val="16"/>
          <w:bCs/>
        </w:rPr>
        <w:t>Dan slovenskih cerkvenih glasbenikov 2016 so omogočili</w:t>
      </w:r>
    </w:p>
    <w:p>
      <w:pPr>
        <w:pStyle w:val="style0"/>
        <w:jc w:val="center"/>
      </w:pPr>
      <w:r>
        <w:rPr>
          <w:sz w:val="16"/>
          <w:szCs w:val="16"/>
        </w:rPr>
        <w:t>Slovensko Cecilijino društvo</w:t>
      </w:r>
    </w:p>
    <w:p>
      <w:pPr>
        <w:pStyle w:val="style0"/>
        <w:jc w:val="center"/>
      </w:pPr>
      <w:r>
        <w:rPr>
          <w:sz w:val="16"/>
          <w:szCs w:val="16"/>
        </w:rPr>
        <w:t>Javni sklad RS za kulturne dejavnosti</w:t>
      </w:r>
    </w:p>
    <w:p>
      <w:pPr>
        <w:pStyle w:val="style0"/>
        <w:jc w:val="center"/>
      </w:pPr>
      <w:r>
        <w:rPr>
          <w:sz w:val="16"/>
          <w:szCs w:val="16"/>
        </w:rPr>
        <w:t>Hotel Stara Pošta – Bistrica na Zilji</w:t>
      </w:r>
    </w:p>
    <w:p>
      <w:pPr>
        <w:pStyle w:val="style0"/>
        <w:jc w:val="center"/>
        <w:spacing w:line="200" w:lineRule="atLeast"/>
      </w:pPr>
      <w:r>
        <w:rPr>
          <w:sz w:val="16"/>
          <w:szCs w:val="16"/>
        </w:rPr>
        <w:t>Slovensko prosvetno druš</w:t>
      </w:r>
      <w:r>
        <w:rPr>
          <w:sz w:val="16"/>
          <w:i w:val="off"/>
          <w:szCs w:val="16"/>
          <w:iCs w:val="off"/>
        </w:rPr>
        <w:t>tvo Zila</w:t>
      </w:r>
    </w:p>
    <w:sectPr>
      <w:formProt w:val="off"/>
      <w:pgSz w:h="16837" w:w="11905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abstractNum w:abstractNumId="2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abstractNum w:abstractNumId="3">
    <w:lvl w:ilvl="0">
      <w:start w:val="1"/>
      <w:numFmt w:val="none"/>
      <w:lvlJc w:val="left"/>
      <w:lvlText w:val=""/>
      <w:pPr>
        <w:ind w:hanging="0" w:left="0"/>
      </w:pPr>
    </w:lvl>
    <w:lvl w:ilvl="1">
      <w:start w:val="1"/>
      <w:numFmt w:val="none"/>
      <w:lvlJc w:val="left"/>
      <w:lvlText w:val=""/>
      <w:pPr>
        <w:ind w:hanging="0" w:left="0"/>
      </w:pPr>
    </w:lvl>
    <w:lvl w:ilvl="2">
      <w:start w:val="1"/>
      <w:numFmt w:val="none"/>
      <w:lvlJc w:val="left"/>
      <w:lvlText w:val=""/>
      <w:pPr>
        <w:ind w:hanging="0" w:left="0"/>
      </w:pPr>
    </w:lvl>
    <w:lvl w:ilvl="3">
      <w:start w:val="1"/>
      <w:numFmt w:val="none"/>
      <w:lvlJc w:val="left"/>
      <w:lvlText w:val=""/>
      <w:pPr>
        <w:ind w:hanging="0" w:left="0"/>
      </w:pPr>
    </w:lvl>
    <w:lvl w:ilvl="4">
      <w:start w:val="1"/>
      <w:numFmt w:val="none"/>
      <w:lvlJc w:val="left"/>
      <w:lvlText w:val=""/>
      <w:pPr>
        <w:ind w:hanging="0" w:left="0"/>
      </w:pPr>
    </w:lvl>
    <w:lvl w:ilvl="5">
      <w:start w:val="1"/>
      <w:numFmt w:val="none"/>
      <w:lvlJc w:val="left"/>
      <w:lvlText w:val=""/>
      <w:pPr>
        <w:ind w:hanging="0" w:left="0"/>
      </w:pPr>
    </w:lvl>
    <w:lvl w:ilvl="6">
      <w:start w:val="1"/>
      <w:numFmt w:val="none"/>
      <w:lvlJc w:val="left"/>
      <w:lvlText w:val=""/>
      <w:pPr>
        <w:ind w:hanging="0" w:left="0"/>
      </w:pPr>
    </w:lvl>
    <w:lvl w:ilvl="7">
      <w:start w:val="1"/>
      <w:numFmt w:val="none"/>
      <w:lvlJc w:val="left"/>
      <w:lvlText w:val=""/>
      <w:pPr>
        <w:ind w:hanging="0" w:left="0"/>
      </w:pPr>
    </w:lvl>
    <w:lvl w:ilvl="8">
      <w:start w:val="1"/>
      <w:numFmt w:val="none"/>
      <w:lvlJc w:val="left"/>
      <w:lvlText w:val=""/>
      <w:pPr>
        <w:ind w:hanging="0" w:left="0"/>
      </w:pPr>
    </w:lvl>
  </w:abstractNum>
  <w:abstractNum w:abstractNumId="4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00000A"/>
      <w:sz w:val="24"/>
      <w:szCs w:val="24"/>
      <w:rFonts w:ascii="Times New Roman" w:cs="Tahoma" w:eastAsia="Arial" w:hAnsi="Times New Roman"/>
      <w:lang w:bidi="en-US" w:eastAsia="en-US" w:val="sl-SI"/>
    </w:rPr>
  </w:style>
  <w:style w:styleId="style1" w:type="paragraph">
    <w:name w:val="Heading 1"/>
    <w:basedOn w:val="style0"/>
    <w:next w:val="style18"/>
    <w:pPr>
      <w:outlineLvl w:val="0"/>
      <w:numPr>
        <w:ilvl w:val="0"/>
        <w:numId w:val="1"/>
      </w:numPr>
      <w:ind w:hanging="0" w:left="450" w:right="0"/>
    </w:pPr>
    <w:rPr>
      <w:color w:val="2390C9"/>
      <w:i/>
      <w:b/>
      <w:iCs/>
      <w:bCs/>
      <w:rFonts w:ascii="Verdana" w:hAnsi="Verdana"/>
    </w:rPr>
  </w:style>
  <w:style w:styleId="style5" w:type="paragraph">
    <w:name w:val="Heading 5"/>
    <w:basedOn w:val="style0"/>
    <w:next w:val="style18"/>
    <w:pPr>
      <w:outlineLvl w:val="4"/>
      <w:numPr>
        <w:ilvl w:val="4"/>
        <w:numId w:val="1"/>
      </w:numPr>
      <w:jc w:val="both"/>
      <w:keepNext/>
    </w:pPr>
    <w:rPr>
      <w:b/>
      <w:bCs/>
    </w:rPr>
  </w:style>
  <w:style w:styleId="style15" w:type="character">
    <w:name w:val="Absatz-Standardschriftart"/>
    <w:next w:val="style15"/>
    <w:rPr/>
  </w:style>
  <w:style w:styleId="style16" w:type="character">
    <w:name w:val="WW-Absatz-Standardschriftart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Tahoma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1" w:type="paragraph">
    <w:name w:val="Index"/>
    <w:basedOn w:val="style0"/>
    <w:next w:val="style21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2067068</TotalTime>
  <Application>NeoOffice/3.2015.9$Unix OpenOffice.org_project/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2016-10-30T17:34:17.00Z</dcterms:created>
  <cp:revision>0</cp:revision>
</cp:coreProperties>
</file>